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51D76" w14:textId="3AB04BB5" w:rsidR="003C4DDA" w:rsidRPr="003C4DDA" w:rsidRDefault="003C4DDA" w:rsidP="003C4DDA">
      <w:pPr>
        <w:tabs>
          <w:tab w:val="left" w:pos="1979"/>
        </w:tabs>
        <w:overflowPunct w:val="0"/>
        <w:autoSpaceDE w:val="0"/>
        <w:autoSpaceDN w:val="0"/>
        <w:adjustRightInd w:val="0"/>
        <w:textAlignment w:val="baseline"/>
        <w:rPr>
          <w:rFonts w:ascii="Arial" w:eastAsia="宋体" w:hAnsi="Arial" w:cs="Arial"/>
          <w:b/>
          <w:bCs/>
          <w:sz w:val="24"/>
        </w:rPr>
      </w:pPr>
      <w:r w:rsidRPr="003C4DDA">
        <w:rPr>
          <w:rFonts w:ascii="Arial" w:eastAsia="宋体" w:hAnsi="Arial" w:cs="Arial"/>
          <w:b/>
          <w:bCs/>
          <w:sz w:val="24"/>
        </w:rPr>
        <w:t>3GPP</w:t>
      </w:r>
      <w:r>
        <w:rPr>
          <w:rFonts w:ascii="Arial" w:eastAsia="宋体" w:hAnsi="Arial" w:cs="Arial"/>
          <w:b/>
          <w:bCs/>
          <w:sz w:val="24"/>
        </w:rPr>
        <w:t xml:space="preserve"> TSG-RAN WG2 Meeting #12</w:t>
      </w:r>
      <w:r w:rsidR="00D242F5">
        <w:rPr>
          <w:rFonts w:ascii="Arial" w:eastAsia="宋体" w:hAnsi="Arial" w:cs="Arial" w:hint="eastAsia"/>
          <w:b/>
          <w:bCs/>
          <w:sz w:val="24"/>
        </w:rPr>
        <w:t xml:space="preserve">2      </w:t>
      </w:r>
      <w:r w:rsidRPr="003C4DDA">
        <w:rPr>
          <w:rFonts w:ascii="Arial" w:eastAsia="宋体" w:hAnsi="Arial" w:cs="Arial"/>
          <w:b/>
          <w:bCs/>
          <w:sz w:val="24"/>
        </w:rPr>
        <w:t xml:space="preserve">                 </w:t>
      </w:r>
      <w:r>
        <w:rPr>
          <w:rFonts w:ascii="Arial" w:eastAsia="宋体" w:hAnsi="Arial" w:cs="Arial" w:hint="eastAsia"/>
          <w:b/>
          <w:bCs/>
          <w:sz w:val="24"/>
        </w:rPr>
        <w:t xml:space="preserve"> </w:t>
      </w:r>
      <w:r w:rsidR="007273E9">
        <w:rPr>
          <w:rFonts w:ascii="Arial" w:eastAsia="宋体" w:hAnsi="Arial" w:cs="Arial"/>
          <w:b/>
          <w:bCs/>
          <w:sz w:val="24"/>
        </w:rPr>
        <w:t xml:space="preserve"> </w:t>
      </w:r>
      <w:r w:rsidRPr="003C4DDA">
        <w:rPr>
          <w:rFonts w:ascii="Arial" w:eastAsia="宋体" w:hAnsi="Arial" w:cs="Arial"/>
          <w:b/>
          <w:bCs/>
          <w:sz w:val="24"/>
        </w:rPr>
        <w:t>R2-23</w:t>
      </w:r>
      <w:r w:rsidR="00D837FB">
        <w:rPr>
          <w:rFonts w:ascii="Arial" w:eastAsia="宋体" w:hAnsi="Arial" w:cs="Arial" w:hint="eastAsia"/>
          <w:b/>
          <w:bCs/>
          <w:sz w:val="24"/>
        </w:rPr>
        <w:t>04770</w:t>
      </w:r>
    </w:p>
    <w:p w14:paraId="68FC1C64" w14:textId="42C803CF" w:rsidR="00C3705D" w:rsidRPr="00C3705D" w:rsidRDefault="00D242F5" w:rsidP="003C4DDA">
      <w:pPr>
        <w:tabs>
          <w:tab w:val="left" w:pos="1979"/>
        </w:tabs>
        <w:overflowPunct w:val="0"/>
        <w:autoSpaceDE w:val="0"/>
        <w:autoSpaceDN w:val="0"/>
        <w:adjustRightInd w:val="0"/>
        <w:textAlignment w:val="baseline"/>
        <w:rPr>
          <w:rFonts w:ascii="Arial" w:eastAsia="宋体" w:hAnsi="Arial" w:cs="Arial"/>
          <w:b/>
          <w:bCs/>
          <w:sz w:val="24"/>
        </w:rPr>
      </w:pPr>
      <w:r>
        <w:rPr>
          <w:rFonts w:ascii="Arial" w:hAnsi="Arial" w:cs="Arial" w:hint="eastAsia"/>
          <w:b/>
          <w:sz w:val="24"/>
        </w:rPr>
        <w:t>Incheon</w:t>
      </w:r>
      <w:r w:rsidRPr="00E15A56">
        <w:rPr>
          <w:rFonts w:ascii="Arial" w:hAnsi="Arial" w:cs="Arial"/>
          <w:b/>
          <w:sz w:val="24"/>
        </w:rPr>
        <w:t xml:space="preserve">, </w:t>
      </w:r>
      <w:r>
        <w:rPr>
          <w:rFonts w:ascii="Arial" w:hAnsi="Arial" w:cs="Arial" w:hint="eastAsia"/>
          <w:b/>
          <w:sz w:val="24"/>
        </w:rPr>
        <w:t>Korea</w:t>
      </w:r>
      <w:r w:rsidRPr="00E15A56">
        <w:rPr>
          <w:rFonts w:ascii="Arial" w:hAnsi="Arial" w:cs="Arial"/>
          <w:b/>
          <w:sz w:val="24"/>
        </w:rPr>
        <w:t>, 2</w:t>
      </w:r>
      <w:r>
        <w:rPr>
          <w:rFonts w:ascii="Arial" w:hAnsi="Arial" w:cs="Arial" w:hint="eastAsia"/>
          <w:b/>
          <w:sz w:val="24"/>
        </w:rPr>
        <w:t>2</w:t>
      </w:r>
      <w:r w:rsidRPr="00E15A56">
        <w:rPr>
          <w:rFonts w:ascii="Arial" w:hAnsi="Arial" w:cs="Arial"/>
          <w:b/>
          <w:sz w:val="24"/>
        </w:rPr>
        <w:t xml:space="preserve"> – </w:t>
      </w:r>
      <w:r>
        <w:rPr>
          <w:rFonts w:ascii="Arial" w:hAnsi="Arial" w:cs="Arial" w:hint="eastAsia"/>
          <w:b/>
          <w:sz w:val="24"/>
        </w:rPr>
        <w:t>26</w:t>
      </w:r>
      <w:r w:rsidRPr="00E15A56">
        <w:rPr>
          <w:rFonts w:ascii="Arial" w:hAnsi="Arial" w:cs="Arial"/>
          <w:b/>
          <w:sz w:val="24"/>
        </w:rPr>
        <w:t xml:space="preserve"> Ma</w:t>
      </w:r>
      <w:r>
        <w:rPr>
          <w:rFonts w:ascii="Arial" w:hAnsi="Arial" w:cs="Arial" w:hint="eastAsia"/>
          <w:b/>
          <w:sz w:val="24"/>
        </w:rPr>
        <w:t>y</w:t>
      </w:r>
      <w:r w:rsidRPr="00E15A56">
        <w:rPr>
          <w:rFonts w:ascii="Arial" w:hAnsi="Arial" w:cs="Arial"/>
          <w:b/>
          <w:sz w:val="24"/>
        </w:rPr>
        <w:t xml:space="preserve"> 2023</w:t>
      </w:r>
    </w:p>
    <w:p w14:paraId="68B25691" w14:textId="77777777" w:rsidR="003C4DDA" w:rsidRDefault="003C4DDA" w:rsidP="00132304">
      <w:pPr>
        <w:tabs>
          <w:tab w:val="left" w:pos="1979"/>
        </w:tabs>
        <w:overflowPunct w:val="0"/>
        <w:autoSpaceDE w:val="0"/>
        <w:autoSpaceDN w:val="0"/>
        <w:adjustRightInd w:val="0"/>
        <w:spacing w:after="120"/>
        <w:textAlignment w:val="baseline"/>
        <w:rPr>
          <w:rFonts w:ascii="Arial" w:eastAsia="宋体" w:hAnsi="Arial" w:cs="Arial"/>
          <w:b/>
          <w:bCs/>
          <w:sz w:val="24"/>
        </w:rPr>
      </w:pPr>
    </w:p>
    <w:p w14:paraId="2ADA1307" w14:textId="644AC749"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p>
    <w:p w14:paraId="0B18C033" w14:textId="2E176EB6"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bookmarkStart w:id="1" w:name="_Hlk71886977"/>
      <w:r w:rsidR="00872413">
        <w:rPr>
          <w:rFonts w:ascii="Arial" w:eastAsia="宋体" w:hAnsi="Arial" w:cs="Arial" w:hint="eastAsia"/>
          <w:b/>
          <w:bCs/>
          <w:sz w:val="24"/>
        </w:rPr>
        <w:t xml:space="preserve">Discussion on </w:t>
      </w:r>
      <w:proofErr w:type="spellStart"/>
      <w:r w:rsidR="00872413">
        <w:rPr>
          <w:rFonts w:ascii="Arial" w:eastAsia="宋体" w:hAnsi="Arial" w:cs="Arial" w:hint="eastAsia"/>
          <w:b/>
          <w:bCs/>
          <w:sz w:val="24"/>
        </w:rPr>
        <w:t>sidelink</w:t>
      </w:r>
      <w:proofErr w:type="spellEnd"/>
      <w:r w:rsidR="00872413">
        <w:rPr>
          <w:rFonts w:ascii="Arial" w:eastAsia="宋体" w:hAnsi="Arial" w:cs="Arial" w:hint="eastAsia"/>
          <w:b/>
          <w:bCs/>
          <w:sz w:val="24"/>
        </w:rPr>
        <w:t xml:space="preserve"> positioning</w:t>
      </w:r>
    </w:p>
    <w:bookmarkEnd w:id="1"/>
    <w:p w14:paraId="4F921109" w14:textId="274FF96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2" w:name="Source"/>
      <w:bookmarkEnd w:id="2"/>
      <w:r>
        <w:rPr>
          <w:rFonts w:ascii="Arial" w:eastAsia="宋体" w:hAnsi="Arial" w:cs="Arial"/>
          <w:b/>
          <w:bCs/>
          <w:sz w:val="24"/>
        </w:rPr>
        <w:tab/>
      </w:r>
      <w:r w:rsidR="002F5816">
        <w:rPr>
          <w:rFonts w:ascii="Arial" w:eastAsia="宋体" w:hAnsi="Arial" w:cs="Arial" w:hint="eastAsia"/>
          <w:b/>
          <w:bCs/>
          <w:sz w:val="24"/>
        </w:rPr>
        <w:t>7</w:t>
      </w:r>
      <w:r>
        <w:rPr>
          <w:rFonts w:ascii="Arial" w:eastAsia="宋体" w:hAnsi="Arial" w:cs="Arial"/>
          <w:b/>
          <w:bCs/>
          <w:sz w:val="24"/>
        </w:rPr>
        <w:t>.</w:t>
      </w:r>
      <w:r w:rsidR="008C089E">
        <w:rPr>
          <w:rFonts w:ascii="Arial" w:eastAsia="宋体" w:hAnsi="Arial" w:cs="Arial" w:hint="eastAsia"/>
          <w:b/>
          <w:bCs/>
          <w:sz w:val="24"/>
        </w:rPr>
        <w:t>2</w:t>
      </w:r>
      <w:r>
        <w:rPr>
          <w:rFonts w:ascii="Arial" w:eastAsia="宋体" w:hAnsi="Arial" w:cs="Arial"/>
          <w:b/>
          <w:bCs/>
          <w:sz w:val="24"/>
        </w:rPr>
        <w:t>.</w:t>
      </w:r>
      <w:r w:rsidR="003D74FA">
        <w:rPr>
          <w:rFonts w:ascii="Arial" w:eastAsia="宋体" w:hAnsi="Arial" w:cs="Arial" w:hint="eastAsia"/>
          <w:b/>
          <w:bCs/>
          <w:sz w:val="24"/>
        </w:rPr>
        <w:t>2</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 and Decision</w:t>
      </w:r>
    </w:p>
    <w:p w14:paraId="096CAAD5" w14:textId="3EF04B31" w:rsidR="00C3705D" w:rsidRDefault="00905835" w:rsidP="00284573">
      <w:pPr>
        <w:pStyle w:val="3GPPH1"/>
        <w:numPr>
          <w:ilvl w:val="0"/>
          <w:numId w:val="0"/>
        </w:numPr>
        <w:rPr>
          <w:b/>
          <w:bCs/>
        </w:rPr>
      </w:pPr>
      <w:bookmarkStart w:id="4" w:name="_Ref7144"/>
      <w:r>
        <w:rPr>
          <w:rFonts w:hint="eastAsia"/>
        </w:rPr>
        <w:t xml:space="preserve">1 </w:t>
      </w:r>
      <w:r w:rsidR="00C3705D">
        <w:t>Introduction</w:t>
      </w:r>
      <w:bookmarkEnd w:id="4"/>
    </w:p>
    <w:p w14:paraId="77705F88" w14:textId="4FA3D0DD" w:rsidR="00504F0C" w:rsidRDefault="001350C3" w:rsidP="00504F0C">
      <w:pPr>
        <w:rPr>
          <w:rFonts w:ascii="Times New Roman" w:eastAsia="宋体" w:hAnsi="Times New Roman" w:cs="Times New Roman"/>
          <w:bCs/>
          <w:sz w:val="20"/>
          <w:szCs w:val="20"/>
        </w:rPr>
      </w:pPr>
      <w:r>
        <w:rPr>
          <w:rFonts w:ascii="Times New Roman" w:eastAsia="宋体" w:hAnsi="Times New Roman" w:cs="Times New Roman"/>
          <w:bCs/>
          <w:sz w:val="20"/>
          <w:szCs w:val="20"/>
        </w:rPr>
        <w:t>In</w:t>
      </w:r>
      <w:r>
        <w:rPr>
          <w:rFonts w:ascii="Times New Roman" w:eastAsia="宋体" w:hAnsi="Times New Roman" w:cs="Times New Roman" w:hint="eastAsia"/>
          <w:bCs/>
          <w:sz w:val="20"/>
          <w:szCs w:val="20"/>
        </w:rPr>
        <w:t xml:space="preserve"> RAN2#121</w:t>
      </w:r>
      <w:r w:rsidR="00311172">
        <w:rPr>
          <w:rFonts w:ascii="Times New Roman" w:eastAsia="宋体" w:hAnsi="Times New Roman" w:cs="Times New Roman" w:hint="eastAsia"/>
          <w:bCs/>
          <w:sz w:val="20"/>
          <w:szCs w:val="20"/>
        </w:rPr>
        <w:t>bis-e</w:t>
      </w:r>
      <w:r>
        <w:rPr>
          <w:rFonts w:ascii="Times New Roman" w:eastAsia="宋体" w:hAnsi="Times New Roman" w:cs="Times New Roman" w:hint="eastAsia"/>
          <w:bCs/>
          <w:sz w:val="20"/>
          <w:szCs w:val="20"/>
        </w:rPr>
        <w:t xml:space="preserve"> meeting, the agreements</w:t>
      </w:r>
      <w:r w:rsidR="003D74FA" w:rsidRPr="003D74FA">
        <w:rPr>
          <w:rFonts w:ascii="Times New Roman" w:eastAsia="宋体" w:hAnsi="Times New Roman" w:cs="Times New Roman"/>
          <w:bCs/>
          <w:sz w:val="20"/>
          <w:szCs w:val="20"/>
        </w:rPr>
        <w:t xml:space="preserve"> of </w:t>
      </w:r>
      <w:proofErr w:type="spellStart"/>
      <w:r w:rsidR="003D74FA" w:rsidRPr="003D74FA">
        <w:rPr>
          <w:rFonts w:ascii="Times New Roman" w:eastAsia="宋体" w:hAnsi="Times New Roman" w:cs="Times New Roman"/>
          <w:bCs/>
          <w:sz w:val="20"/>
          <w:szCs w:val="20"/>
        </w:rPr>
        <w:t>sidelink</w:t>
      </w:r>
      <w:proofErr w:type="spellEnd"/>
      <w:r w:rsidR="003D74FA" w:rsidRPr="003D74FA">
        <w:rPr>
          <w:rFonts w:ascii="Times New Roman" w:eastAsia="宋体" w:hAnsi="Times New Roman" w:cs="Times New Roman"/>
          <w:bCs/>
          <w:sz w:val="20"/>
          <w:szCs w:val="20"/>
        </w:rPr>
        <w:t xml:space="preserve"> positioning (including ranging) in NR systems</w:t>
      </w:r>
      <w:r w:rsidR="003D74FA">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were made as below:</w:t>
      </w:r>
    </w:p>
    <w:tbl>
      <w:tblPr>
        <w:tblStyle w:val="a9"/>
        <w:tblW w:w="0" w:type="auto"/>
        <w:tblLook w:val="04A0" w:firstRow="1" w:lastRow="0" w:firstColumn="1" w:lastColumn="0" w:noHBand="0" w:noVBand="1"/>
      </w:tblPr>
      <w:tblGrid>
        <w:gridCol w:w="8522"/>
      </w:tblGrid>
      <w:tr w:rsidR="003D74FA" w14:paraId="679BD4AB" w14:textId="77777777" w:rsidTr="004857A3">
        <w:tc>
          <w:tcPr>
            <w:tcW w:w="8522" w:type="dxa"/>
          </w:tcPr>
          <w:p w14:paraId="1ADAE44F" w14:textId="77777777" w:rsidR="00311172" w:rsidRPr="00311172" w:rsidRDefault="00311172" w:rsidP="00311172">
            <w:pPr>
              <w:spacing w:before="120" w:line="280" w:lineRule="atLeas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Agreements:</w:t>
            </w:r>
          </w:p>
          <w:p w14:paraId="5A7568E3" w14:textId="77777777" w:rsidR="00311172" w:rsidRPr="00311172" w:rsidRDefault="00311172" w:rsidP="00311172">
            <w:pPr>
              <w:spacing w:before="120" w:line="280" w:lineRule="atLeas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LS on group positioning is postponed for a reply from next meeting.</w:t>
            </w:r>
          </w:p>
          <w:p w14:paraId="6545C386" w14:textId="77777777" w:rsidR="00311172" w:rsidRPr="00311172" w:rsidRDefault="00311172" w:rsidP="00311172">
            <w:pPr>
              <w:spacing w:before="120" w:line="280" w:lineRule="atLeas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WA: RAN2 understand that group positioning is to acquire location estimates of multiple target UEs (absolute positioning) or multiple UE pairs (Ranging/relative positioning) per LCS request, in line with the guidance already received from SA2.</w:t>
            </w:r>
          </w:p>
          <w:p w14:paraId="2DE2904A" w14:textId="77777777" w:rsidR="00CA3265"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WA: At least part of the group management for group positioning is performed at upper/application layer.</w:t>
            </w:r>
          </w:p>
          <w:p w14:paraId="684A847B"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proofErr w:type="spellStart"/>
            <w:r w:rsidRPr="00311172">
              <w:rPr>
                <w:rFonts w:ascii="Times New Roman" w:eastAsia="宋体" w:hAnsi="Times New Roman" w:cs="Times New Roman"/>
                <w:bCs/>
                <w:sz w:val="20"/>
                <w:szCs w:val="20"/>
              </w:rPr>
              <w:t>Sidelink</w:t>
            </w:r>
            <w:proofErr w:type="spellEnd"/>
            <w:r w:rsidRPr="00311172">
              <w:rPr>
                <w:rFonts w:ascii="Times New Roman" w:eastAsia="宋体" w:hAnsi="Times New Roman" w:cs="Times New Roman"/>
                <w:bCs/>
                <w:sz w:val="20"/>
                <w:szCs w:val="20"/>
              </w:rPr>
              <w:t xml:space="preserve"> Positioning Architecture in Figure 1-4 on R2-2304301 is taken as baseline in TS 38.305 for further discussion.</w:t>
            </w:r>
          </w:p>
          <w:p w14:paraId="4AB5AC39"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RAN2 understanding is that there is no impact to LTE specs from this objective.</w:t>
            </w:r>
          </w:p>
          <w:p w14:paraId="6BB6C6EE"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 xml:space="preserve">Anchor UE and target UE roles can be shown in the </w:t>
            </w:r>
            <w:proofErr w:type="spellStart"/>
            <w:r w:rsidRPr="00311172">
              <w:rPr>
                <w:rFonts w:ascii="Times New Roman" w:eastAsia="宋体" w:hAnsi="Times New Roman" w:cs="Times New Roman"/>
                <w:bCs/>
                <w:sz w:val="20"/>
                <w:szCs w:val="20"/>
              </w:rPr>
              <w:t>sidelink</w:t>
            </w:r>
            <w:proofErr w:type="spellEnd"/>
            <w:r w:rsidRPr="00311172">
              <w:rPr>
                <w:rFonts w:ascii="Times New Roman" w:eastAsia="宋体" w:hAnsi="Times New Roman" w:cs="Times New Roman"/>
                <w:bCs/>
                <w:sz w:val="20"/>
                <w:szCs w:val="20"/>
              </w:rPr>
              <w:t xml:space="preserve"> positioning procedures in stage 2.  Server UE can be further discussed at least for the case that the server UE is separate from the target and anchor.</w:t>
            </w:r>
          </w:p>
          <w:p w14:paraId="1EE00B59"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 xml:space="preserve">Discovery procedure is included in the </w:t>
            </w:r>
            <w:proofErr w:type="spellStart"/>
            <w:r w:rsidRPr="00311172">
              <w:rPr>
                <w:rFonts w:ascii="Times New Roman" w:eastAsia="宋体" w:hAnsi="Times New Roman" w:cs="Times New Roman"/>
                <w:bCs/>
                <w:sz w:val="20"/>
                <w:szCs w:val="20"/>
              </w:rPr>
              <w:t>sidelink</w:t>
            </w:r>
            <w:proofErr w:type="spellEnd"/>
            <w:r w:rsidRPr="00311172">
              <w:rPr>
                <w:rFonts w:ascii="Times New Roman" w:eastAsia="宋体" w:hAnsi="Times New Roman" w:cs="Times New Roman"/>
                <w:bCs/>
                <w:sz w:val="20"/>
                <w:szCs w:val="20"/>
              </w:rPr>
              <w:t xml:space="preserve"> positioning procedure at least for out of coverage scenario.</w:t>
            </w:r>
          </w:p>
          <w:p w14:paraId="06A3DEF3"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 xml:space="preserve">Anchor UE selection can be included in the </w:t>
            </w:r>
            <w:proofErr w:type="spellStart"/>
            <w:r w:rsidRPr="00311172">
              <w:rPr>
                <w:rFonts w:ascii="Times New Roman" w:eastAsia="宋体" w:hAnsi="Times New Roman" w:cs="Times New Roman"/>
                <w:bCs/>
                <w:sz w:val="20"/>
                <w:szCs w:val="20"/>
              </w:rPr>
              <w:t>sidelink</w:t>
            </w:r>
            <w:proofErr w:type="spellEnd"/>
            <w:r w:rsidRPr="00311172">
              <w:rPr>
                <w:rFonts w:ascii="Times New Roman" w:eastAsia="宋体" w:hAnsi="Times New Roman" w:cs="Times New Roman"/>
                <w:bCs/>
                <w:sz w:val="20"/>
                <w:szCs w:val="20"/>
              </w:rPr>
              <w:t xml:space="preserve"> positioning procedures at least for out of coverage scenario.</w:t>
            </w:r>
          </w:p>
          <w:p w14:paraId="76CFFCAF"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22A13E61"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 xml:space="preserve">The UE role information is indicated in the discovery SLPP </w:t>
            </w:r>
            <w:proofErr w:type="spellStart"/>
            <w:r w:rsidRPr="00311172">
              <w:rPr>
                <w:rFonts w:ascii="Times New Roman" w:eastAsia="宋体" w:hAnsi="Times New Roman" w:cs="Times New Roman"/>
                <w:bCs/>
                <w:sz w:val="20"/>
                <w:szCs w:val="20"/>
              </w:rPr>
              <w:t>metafield</w:t>
            </w:r>
            <w:proofErr w:type="spellEnd"/>
            <w:r w:rsidRPr="00311172">
              <w:rPr>
                <w:rFonts w:ascii="Times New Roman" w:eastAsia="宋体" w:hAnsi="Times New Roman" w:cs="Times New Roman"/>
                <w:bCs/>
                <w:sz w:val="20"/>
                <w:szCs w:val="20"/>
              </w:rPr>
              <w:t>.  FFS if this applies to both discovery modes and which messages.</w:t>
            </w:r>
          </w:p>
          <w:p w14:paraId="607BABC5"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R2 agree that for session-based SLPP, a SLPP session is used among UEs in PC5-only case in order to obtain location related measurements/location estimates, to transfer assistance data, or to exchange of capabilities.</w:t>
            </w:r>
          </w:p>
          <w:p w14:paraId="03798AD9"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lastRenderedPageBreak/>
              <w:t xml:space="preserve">RAN2 agree that for session-based SLPP, a single SLPP session is created to support a single location request at least in case of a single target UE; FFS how sessions work if there are multiple target UEs in a single location request. </w:t>
            </w:r>
          </w:p>
          <w:p w14:paraId="68D057FC"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TP in R2-2304005 is postponed.</w:t>
            </w:r>
          </w:p>
          <w:p w14:paraId="1BCC3E62" w14:textId="77777777" w:rsidR="00311172" w:rsidRPr="00311172" w:rsidRDefault="00311172" w:rsidP="00311172">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RAN2 agree that, for session-based SLPP, SLPP transactions are indicated at the SLPP protocol level with a transaction ID in order to associate messages with one another (e.g., request and response)”</w:t>
            </w:r>
          </w:p>
          <w:p w14:paraId="6BEC6998" w14:textId="0581F54B" w:rsidR="00311172" w:rsidRPr="00311172" w:rsidRDefault="00311172" w:rsidP="00311172">
            <w:pPr>
              <w:widowControl/>
              <w:spacing w:line="276" w:lineRule="auto"/>
              <w:jc w:val="left"/>
              <w:rPr>
                <w:lang w:val="en-GB"/>
              </w:rPr>
            </w:pPr>
            <w:r w:rsidRPr="00311172">
              <w:rPr>
                <w:rFonts w:ascii="Times New Roman" w:eastAsia="宋体" w:hAnsi="Times New Roman" w:cs="Times New Roman"/>
                <w:bCs/>
                <w:sz w:val="20"/>
                <w:szCs w:val="20"/>
              </w:rPr>
              <w:t>RAN2 agree that for session-based SLPP, messages within a transaction are linked by a common transaction identifier.</w:t>
            </w:r>
          </w:p>
        </w:tc>
      </w:tr>
    </w:tbl>
    <w:p w14:paraId="38AD9D17" w14:textId="5ABCF658" w:rsidR="00504F0C" w:rsidRPr="00CD2C0B" w:rsidRDefault="003D74FA" w:rsidP="008975D6">
      <w:pPr>
        <w:rPr>
          <w:rFonts w:ascii="Times New Roman" w:eastAsia="宋体" w:hAnsi="Times New Roman" w:cs="Times New Roman"/>
          <w:bCs/>
          <w:sz w:val="20"/>
          <w:szCs w:val="20"/>
        </w:rPr>
      </w:pPr>
      <w:r w:rsidRPr="003D74FA">
        <w:rPr>
          <w:rFonts w:ascii="Times New Roman" w:eastAsia="宋体" w:hAnsi="Times New Roman" w:cs="Times New Roman"/>
          <w:bCs/>
          <w:sz w:val="20"/>
          <w:szCs w:val="20"/>
        </w:rPr>
        <w:lastRenderedPageBreak/>
        <w:t xml:space="preserve">In this contribution, we discuss </w:t>
      </w:r>
      <w:r w:rsidR="001350C3" w:rsidRPr="001350C3">
        <w:rPr>
          <w:rFonts w:ascii="Times New Roman" w:eastAsia="宋体" w:hAnsi="Times New Roman" w:cs="Times New Roman"/>
          <w:bCs/>
          <w:sz w:val="20"/>
          <w:szCs w:val="20"/>
        </w:rPr>
        <w:t>the architecture</w:t>
      </w:r>
      <w:r w:rsidR="0025370B">
        <w:rPr>
          <w:rFonts w:ascii="Times New Roman" w:eastAsia="宋体" w:hAnsi="Times New Roman" w:cs="Times New Roman" w:hint="eastAsia"/>
          <w:bCs/>
          <w:sz w:val="20"/>
          <w:szCs w:val="20"/>
        </w:rPr>
        <w:t>,</w:t>
      </w:r>
      <w:r w:rsidR="001350C3" w:rsidRPr="001350C3">
        <w:rPr>
          <w:rFonts w:ascii="Times New Roman" w:eastAsia="宋体" w:hAnsi="Times New Roman" w:cs="Times New Roman"/>
          <w:bCs/>
          <w:sz w:val="20"/>
          <w:szCs w:val="20"/>
        </w:rPr>
        <w:t xml:space="preserve"> </w:t>
      </w:r>
      <w:proofErr w:type="spellStart"/>
      <w:r w:rsidR="001350C3" w:rsidRPr="001350C3">
        <w:rPr>
          <w:rFonts w:ascii="Times New Roman" w:eastAsia="宋体" w:hAnsi="Times New Roman" w:cs="Times New Roman"/>
          <w:bCs/>
          <w:sz w:val="20"/>
          <w:szCs w:val="20"/>
        </w:rPr>
        <w:t>signalling</w:t>
      </w:r>
      <w:proofErr w:type="spellEnd"/>
      <w:r w:rsidR="001350C3" w:rsidRPr="001350C3">
        <w:rPr>
          <w:rFonts w:ascii="Times New Roman" w:eastAsia="宋体" w:hAnsi="Times New Roman" w:cs="Times New Roman"/>
          <w:bCs/>
          <w:sz w:val="20"/>
          <w:szCs w:val="20"/>
        </w:rPr>
        <w:t xml:space="preserve"> procedures </w:t>
      </w:r>
      <w:r w:rsidR="0025370B" w:rsidRPr="001350C3">
        <w:rPr>
          <w:rFonts w:ascii="Times New Roman" w:eastAsia="宋体" w:hAnsi="Times New Roman" w:cs="Times New Roman"/>
          <w:bCs/>
          <w:sz w:val="20"/>
          <w:szCs w:val="20"/>
        </w:rPr>
        <w:t xml:space="preserve">and </w:t>
      </w:r>
      <w:r w:rsidR="0025370B">
        <w:rPr>
          <w:rFonts w:ascii="Times New Roman" w:eastAsia="宋体" w:hAnsi="Times New Roman" w:cs="Times New Roman" w:hint="eastAsia"/>
          <w:bCs/>
          <w:sz w:val="20"/>
          <w:szCs w:val="20"/>
        </w:rPr>
        <w:t xml:space="preserve">left issues </w:t>
      </w:r>
      <w:r w:rsidR="001350C3" w:rsidRPr="001350C3">
        <w:rPr>
          <w:rFonts w:ascii="Times New Roman" w:eastAsia="宋体" w:hAnsi="Times New Roman" w:cs="Times New Roman"/>
          <w:bCs/>
          <w:sz w:val="20"/>
          <w:szCs w:val="20"/>
        </w:rPr>
        <w:t>of SL positioning and give our views and proposals.</w:t>
      </w:r>
      <w:r w:rsidR="00504F0C" w:rsidRPr="00CD2C0B">
        <w:rPr>
          <w:rFonts w:ascii="Times New Roman" w:eastAsia="宋体" w:hAnsi="Times New Roman" w:cs="Times New Roman"/>
          <w:bCs/>
          <w:sz w:val="20"/>
          <w:szCs w:val="20"/>
        </w:rPr>
        <w:t xml:space="preserve"> </w:t>
      </w:r>
    </w:p>
    <w:p w14:paraId="7C9BD0CF" w14:textId="7AE03D9D" w:rsidR="00C54E6F" w:rsidRDefault="00C54E6F" w:rsidP="00284573">
      <w:pPr>
        <w:pStyle w:val="3GPPH1"/>
        <w:numPr>
          <w:ilvl w:val="0"/>
          <w:numId w:val="0"/>
        </w:numPr>
      </w:pPr>
      <w:r>
        <w:rPr>
          <w:rFonts w:hint="eastAsia"/>
        </w:rPr>
        <w:t>2 Discussion</w:t>
      </w:r>
    </w:p>
    <w:p w14:paraId="2568678F" w14:textId="68C84FE9" w:rsidR="00A5559D" w:rsidRPr="00284573" w:rsidRDefault="00284573" w:rsidP="00284573">
      <w:pPr>
        <w:pStyle w:val="3GPPH2"/>
      </w:pPr>
      <w:r>
        <w:rPr>
          <w:rFonts w:hint="eastAsia"/>
        </w:rPr>
        <w:t xml:space="preserve">2.1 </w:t>
      </w:r>
      <w:r w:rsidR="00A5559D" w:rsidRPr="00284573">
        <w:rPr>
          <w:rFonts w:hint="eastAsia"/>
        </w:rPr>
        <w:t>NG-RAN</w:t>
      </w:r>
      <w:r w:rsidR="00A5559D" w:rsidRPr="00284573">
        <w:t xml:space="preserve"> UE Positioning Architecture</w:t>
      </w:r>
    </w:p>
    <w:p w14:paraId="210F8AAB" w14:textId="301888F2" w:rsidR="00A5559D" w:rsidRPr="006B6940" w:rsidRDefault="00284573" w:rsidP="00284573">
      <w:pPr>
        <w:pStyle w:val="3"/>
        <w:rPr>
          <w:rFonts w:ascii="Arial" w:hAnsi="Arial" w:cs="Arial"/>
          <w:b w:val="0"/>
        </w:rPr>
      </w:pPr>
      <w:r w:rsidRPr="006B6940">
        <w:rPr>
          <w:rFonts w:ascii="Arial" w:hAnsi="Arial" w:cs="Arial"/>
          <w:b w:val="0"/>
        </w:rPr>
        <w:t xml:space="preserve">2.1.1 </w:t>
      </w:r>
      <w:r w:rsidR="00A5559D" w:rsidRPr="006B6940">
        <w:rPr>
          <w:rFonts w:ascii="Arial" w:hAnsi="Arial" w:cs="Arial"/>
          <w:b w:val="0"/>
        </w:rPr>
        <w:t>Potential Architecture for SL Positioning</w:t>
      </w:r>
    </w:p>
    <w:p w14:paraId="6C478661" w14:textId="77777777" w:rsidR="00A5559D" w:rsidRPr="00E23A47" w:rsidRDefault="00A5559D" w:rsidP="00A5559D">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 xml:space="preserve">RAN2 </w:t>
      </w:r>
      <w:r w:rsidRPr="00E23A47">
        <w:rPr>
          <w:rFonts w:ascii="Times New Roman" w:eastAsia="宋体" w:hAnsi="Times New Roman" w:cs="Times New Roman" w:hint="eastAsia"/>
          <w:bCs/>
          <w:sz w:val="20"/>
          <w:szCs w:val="20"/>
        </w:rPr>
        <w:t xml:space="preserve">has agreed to </w:t>
      </w:r>
      <w:r w:rsidRPr="00364F09">
        <w:rPr>
          <w:rFonts w:ascii="Times New Roman" w:eastAsia="宋体" w:hAnsi="Times New Roman" w:cs="Times New Roman"/>
          <w:bCs/>
          <w:sz w:val="20"/>
          <w:szCs w:val="20"/>
        </w:rPr>
        <w:t>take</w:t>
      </w:r>
      <w:r>
        <w:rPr>
          <w:rFonts w:ascii="Times New Roman" w:eastAsia="宋体" w:hAnsi="Times New Roman" w:cs="Times New Roman" w:hint="eastAsia"/>
          <w:bCs/>
          <w:sz w:val="20"/>
          <w:szCs w:val="20"/>
        </w:rPr>
        <w:t xml:space="preserve"> the </w:t>
      </w:r>
      <w:r w:rsidRPr="00E23A47">
        <w:rPr>
          <w:rFonts w:ascii="Times New Roman" w:eastAsia="宋体" w:hAnsi="Times New Roman" w:cs="Times New Roman"/>
          <w:bCs/>
          <w:sz w:val="20"/>
          <w:szCs w:val="20"/>
        </w:rPr>
        <w:t>follow</w:t>
      </w:r>
      <w:r w:rsidRPr="00364F09">
        <w:t xml:space="preserve"> </w:t>
      </w:r>
      <w:proofErr w:type="spellStart"/>
      <w:r w:rsidRPr="00364F09">
        <w:rPr>
          <w:rFonts w:ascii="Times New Roman" w:eastAsia="宋体" w:hAnsi="Times New Roman" w:cs="Times New Roman"/>
          <w:bCs/>
          <w:sz w:val="20"/>
          <w:szCs w:val="20"/>
        </w:rPr>
        <w:t>Sidelink</w:t>
      </w:r>
      <w:proofErr w:type="spellEnd"/>
      <w:r w:rsidRPr="00364F09">
        <w:rPr>
          <w:rFonts w:ascii="Times New Roman" w:eastAsia="宋体" w:hAnsi="Times New Roman" w:cs="Times New Roman"/>
          <w:bCs/>
          <w:sz w:val="20"/>
          <w:szCs w:val="20"/>
        </w:rPr>
        <w:t xml:space="preserve"> Positioning Architecture in Figure 1 as baseline in TS 38.305</w:t>
      </w:r>
      <w:r w:rsidRPr="00E23A47">
        <w:rPr>
          <w:rFonts w:ascii="Times New Roman" w:eastAsia="宋体" w:hAnsi="Times New Roman" w:cs="Times New Roman"/>
          <w:bCs/>
          <w:sz w:val="20"/>
          <w:szCs w:val="20"/>
        </w:rPr>
        <w:t>.</w:t>
      </w:r>
    </w:p>
    <w:p w14:paraId="0EFB234A" w14:textId="77777777" w:rsidR="00A5559D" w:rsidRDefault="00A5559D" w:rsidP="00A5559D">
      <w:pPr>
        <w:jc w:val="center"/>
        <w:rPr>
          <w:bCs/>
        </w:rPr>
      </w:pPr>
      <w:r>
        <w:object w:dxaOrig="9753" w:dyaOrig="4593" w14:anchorId="233AC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96pt" o:ole="">
            <v:imagedata r:id="rId12" o:title="" cropbottom="10690f" cropright="14405f"/>
          </v:shape>
          <o:OLEObject Type="Embed" ProgID="Visio.Drawing.11" ShapeID="_x0000_i1025" DrawAspect="Content" ObjectID="_1745413319" r:id="rId13"/>
        </w:object>
      </w:r>
      <w:r>
        <w:rPr>
          <w:b/>
          <w:bCs/>
        </w:rPr>
        <w:t xml:space="preserve">Figure 1 UE </w:t>
      </w:r>
      <w:proofErr w:type="spellStart"/>
      <w:r>
        <w:rPr>
          <w:b/>
          <w:bCs/>
        </w:rPr>
        <w:t>Sidelink</w:t>
      </w:r>
      <w:proofErr w:type="spellEnd"/>
      <w:r>
        <w:rPr>
          <w:b/>
          <w:bCs/>
        </w:rPr>
        <w:t xml:space="preserve"> Positioning Overall Architecture applicable to NG-RAN</w:t>
      </w:r>
    </w:p>
    <w:p w14:paraId="53857E83" w14:textId="77777777" w:rsidR="00A5559D" w:rsidRPr="00364F09" w:rsidRDefault="00A5559D" w:rsidP="00A5559D">
      <w:pPr>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There are two FFS in the a</w:t>
      </w:r>
      <w:r w:rsidRPr="00364F09">
        <w:rPr>
          <w:rFonts w:ascii="Times New Roman" w:eastAsia="宋体" w:hAnsi="Times New Roman" w:cs="Times New Roman"/>
          <w:bCs/>
          <w:sz w:val="20"/>
          <w:szCs w:val="20"/>
        </w:rPr>
        <w:t>rchitecture</w:t>
      </w:r>
      <w:r w:rsidRPr="00364F09">
        <w:rPr>
          <w:rFonts w:ascii="Times New Roman" w:eastAsia="宋体" w:hAnsi="Times New Roman" w:cs="Times New Roman" w:hint="eastAsia"/>
          <w:bCs/>
          <w:sz w:val="20"/>
          <w:szCs w:val="20"/>
        </w:rPr>
        <w:t xml:space="preserve">: </w:t>
      </w:r>
    </w:p>
    <w:p w14:paraId="43533D02" w14:textId="77777777" w:rsidR="00A5559D" w:rsidRPr="00364F09" w:rsidRDefault="00A5559D" w:rsidP="00A5559D">
      <w:pPr>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FFS 1: Whether LTE Uu can be used for UE B;</w:t>
      </w:r>
    </w:p>
    <w:p w14:paraId="6B585243" w14:textId="77777777" w:rsidR="00A5559D" w:rsidRPr="00364F09" w:rsidRDefault="00A5559D" w:rsidP="00A5559D">
      <w:pPr>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FFS 2: Whether NR PC5 connection is needed to be captured between UE B and UE C.</w:t>
      </w:r>
    </w:p>
    <w:p w14:paraId="3658BAB1" w14:textId="77777777" w:rsidR="00A5559D" w:rsidRPr="00364F09" w:rsidRDefault="00A5559D" w:rsidP="00A5559D">
      <w:pPr>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For FFS 1, m</w:t>
      </w:r>
      <w:r w:rsidRPr="00364F09">
        <w:rPr>
          <w:rFonts w:ascii="Times New Roman" w:eastAsia="宋体" w:hAnsi="Times New Roman" w:cs="Times New Roman"/>
          <w:bCs/>
          <w:sz w:val="20"/>
          <w:szCs w:val="20"/>
        </w:rPr>
        <w:t xml:space="preserve">ore cases should be captured in the architecture. For Uu interface, both NR-only UE and LTE+NR UE </w:t>
      </w:r>
      <w:r>
        <w:rPr>
          <w:rFonts w:ascii="Times New Roman" w:eastAsia="宋体" w:hAnsi="Times New Roman" w:cs="Times New Roman" w:hint="eastAsia"/>
          <w:bCs/>
          <w:sz w:val="20"/>
          <w:szCs w:val="20"/>
        </w:rPr>
        <w:t>need to be</w:t>
      </w:r>
      <w:r w:rsidRPr="00364F09">
        <w:rPr>
          <w:rFonts w:ascii="Times New Roman" w:eastAsia="宋体" w:hAnsi="Times New Roman" w:cs="Times New Roman"/>
          <w:bCs/>
          <w:sz w:val="20"/>
          <w:szCs w:val="20"/>
        </w:rPr>
        <w:t xml:space="preserve"> involved in the architecture.</w:t>
      </w:r>
      <w:r>
        <w:rPr>
          <w:rFonts w:ascii="Times New Roman" w:eastAsia="宋体" w:hAnsi="Times New Roman" w:cs="Times New Roman" w:hint="eastAsia"/>
          <w:bCs/>
          <w:sz w:val="20"/>
          <w:szCs w:val="20"/>
        </w:rPr>
        <w:t xml:space="preserve"> UE B is a NR only capable UE, it can be shown in the </w:t>
      </w:r>
      <w:r w:rsidRPr="00364F09">
        <w:rPr>
          <w:rFonts w:ascii="Times New Roman" w:eastAsia="宋体" w:hAnsi="Times New Roman" w:cs="Times New Roman" w:hint="eastAsia"/>
          <w:bCs/>
          <w:sz w:val="20"/>
          <w:szCs w:val="20"/>
        </w:rPr>
        <w:t>a</w:t>
      </w:r>
      <w:r w:rsidRPr="00364F09">
        <w:rPr>
          <w:rFonts w:ascii="Times New Roman" w:eastAsia="宋体" w:hAnsi="Times New Roman" w:cs="Times New Roman"/>
          <w:bCs/>
          <w:sz w:val="20"/>
          <w:szCs w:val="20"/>
        </w:rPr>
        <w:t>rchitecture</w:t>
      </w:r>
      <w:r>
        <w:rPr>
          <w:rFonts w:ascii="Times New Roman" w:eastAsia="宋体" w:hAnsi="Times New Roman" w:cs="Times New Roman" w:hint="eastAsia"/>
          <w:bCs/>
          <w:sz w:val="20"/>
          <w:szCs w:val="20"/>
        </w:rPr>
        <w:t xml:space="preserve"> explicitly.</w:t>
      </w:r>
    </w:p>
    <w:p w14:paraId="04FEF6CA" w14:textId="377DD0A7" w:rsidR="00A5559D" w:rsidRDefault="00D837FB" w:rsidP="00C60EB1">
      <w:pPr>
        <w:pStyle w:val="Proposal"/>
        <w:spacing w:before="156" w:after="156"/>
      </w:pPr>
      <w:r w:rsidRPr="00C60EB1">
        <w:t>Proposal</w:t>
      </w:r>
      <w:r w:rsidRPr="002021AE">
        <w:t xml:space="preserve"> </w:t>
      </w:r>
      <w:r w:rsidRPr="002021AE">
        <w:fldChar w:fldCharType="begin"/>
      </w:r>
      <w:r w:rsidRPr="002021AE">
        <w:instrText xml:space="preserve"> SEQ Proposal \* ARABIC </w:instrText>
      </w:r>
      <w:r w:rsidRPr="002021AE">
        <w:fldChar w:fldCharType="separate"/>
      </w:r>
      <w:r w:rsidRPr="002021AE">
        <w:t>1</w:t>
      </w:r>
      <w:r w:rsidRPr="002021AE">
        <w:fldChar w:fldCharType="end"/>
      </w:r>
      <w:r w:rsidRPr="002021AE">
        <w:rPr>
          <w:rFonts w:hint="eastAsia"/>
        </w:rPr>
        <w:t xml:space="preserve">: </w:t>
      </w:r>
      <w:r w:rsidR="00A5559D" w:rsidRPr="00EA2300">
        <w:rPr>
          <w:rFonts w:hint="eastAsia"/>
        </w:rPr>
        <w:t xml:space="preserve"> </w:t>
      </w:r>
      <w:r w:rsidR="00A5559D">
        <w:rPr>
          <w:rFonts w:hint="eastAsia"/>
        </w:rPr>
        <w:t xml:space="preserve">UE B is a NR-only UE without LTE-Uu in the </w:t>
      </w:r>
      <w:r w:rsidR="00A5559D" w:rsidRPr="00EA2300">
        <w:t>Sidelink Positioning Architecture</w:t>
      </w:r>
      <w:r w:rsidR="00A5559D" w:rsidRPr="00EA2300">
        <w:rPr>
          <w:rFonts w:hint="eastAsia"/>
        </w:rPr>
        <w:t>.</w:t>
      </w:r>
    </w:p>
    <w:p w14:paraId="444E58BB" w14:textId="77777777" w:rsidR="00A5559D" w:rsidRDefault="00A5559D" w:rsidP="00A5559D">
      <w:pPr>
        <w:spacing w:before="240"/>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 xml:space="preserve">For FFS </w:t>
      </w:r>
      <w:r>
        <w:rPr>
          <w:rFonts w:ascii="Times New Roman" w:eastAsia="宋体" w:hAnsi="Times New Roman" w:cs="Times New Roman" w:hint="eastAsia"/>
          <w:bCs/>
          <w:sz w:val="20"/>
          <w:szCs w:val="20"/>
        </w:rPr>
        <w:t>2</w:t>
      </w:r>
      <w:r w:rsidRPr="00364F09">
        <w:rPr>
          <w:rFonts w:ascii="Times New Roman" w:eastAsia="宋体" w:hAnsi="Times New Roman" w:cs="Times New Roman" w:hint="eastAsia"/>
          <w:bCs/>
          <w:sz w:val="20"/>
          <w:szCs w:val="20"/>
        </w:rPr>
        <w:t>,</w:t>
      </w:r>
      <w:r>
        <w:rPr>
          <w:rFonts w:ascii="Times New Roman" w:eastAsia="宋体" w:hAnsi="Times New Roman" w:cs="Times New Roman" w:hint="eastAsia"/>
          <w:bCs/>
          <w:sz w:val="20"/>
          <w:szCs w:val="20"/>
        </w:rPr>
        <w:t xml:space="preserve"> it can express the case that multiple UEs are included in a SL positioning session. Furthermore, if proposal 1 is agreed, </w:t>
      </w:r>
      <w:r w:rsidRPr="00364F09">
        <w:rPr>
          <w:rFonts w:ascii="Times New Roman" w:eastAsia="宋体" w:hAnsi="Times New Roman" w:cs="Times New Roman" w:hint="eastAsia"/>
          <w:bCs/>
          <w:sz w:val="20"/>
          <w:szCs w:val="20"/>
        </w:rPr>
        <w:t>NR PC5 connection between UE B and UE C</w:t>
      </w:r>
      <w:r>
        <w:rPr>
          <w:rFonts w:ascii="Times New Roman" w:eastAsia="宋体" w:hAnsi="Times New Roman" w:cs="Times New Roman" w:hint="eastAsia"/>
          <w:bCs/>
          <w:sz w:val="20"/>
          <w:szCs w:val="20"/>
        </w:rPr>
        <w:t xml:space="preserve"> can also express the partial coverage scenario that out of coverage UE (UE C) connected with NR-only in coverage UE (UE B). Therefore, </w:t>
      </w:r>
      <w:r w:rsidRPr="00364F09">
        <w:rPr>
          <w:rFonts w:ascii="Times New Roman" w:eastAsia="宋体" w:hAnsi="Times New Roman" w:cs="Times New Roman" w:hint="eastAsia"/>
          <w:bCs/>
          <w:sz w:val="20"/>
          <w:szCs w:val="20"/>
        </w:rPr>
        <w:t>NR PC5 connection between UE B and UE C</w:t>
      </w:r>
      <w:r w:rsidRPr="000B321A">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can</w:t>
      </w:r>
      <w:r w:rsidRPr="00364F09">
        <w:rPr>
          <w:rFonts w:ascii="Times New Roman" w:eastAsia="宋体" w:hAnsi="Times New Roman" w:cs="Times New Roman" w:hint="eastAsia"/>
          <w:bCs/>
          <w:sz w:val="20"/>
          <w:szCs w:val="20"/>
        </w:rPr>
        <w:t xml:space="preserve"> be </w:t>
      </w:r>
      <w:r>
        <w:rPr>
          <w:rFonts w:ascii="Times New Roman" w:eastAsia="宋体" w:hAnsi="Times New Roman" w:cs="Times New Roman" w:hint="eastAsia"/>
          <w:bCs/>
          <w:sz w:val="20"/>
          <w:szCs w:val="20"/>
        </w:rPr>
        <w:t>kept.</w:t>
      </w:r>
    </w:p>
    <w:p w14:paraId="0CAEE45D" w14:textId="3B6F7D6B" w:rsidR="00A5559D" w:rsidRDefault="00D837FB" w:rsidP="0059403A">
      <w:pPr>
        <w:pStyle w:val="Proposal"/>
      </w:pPr>
      <w:r w:rsidRPr="002021AE">
        <w:t xml:space="preserve">Proposal </w:t>
      </w:r>
      <w:r w:rsidRPr="002021AE">
        <w:fldChar w:fldCharType="begin"/>
      </w:r>
      <w:r w:rsidRPr="002021AE">
        <w:instrText xml:space="preserve"> SEQ Proposal \* ARABIC </w:instrText>
      </w:r>
      <w:r w:rsidRPr="002021AE">
        <w:fldChar w:fldCharType="separate"/>
      </w:r>
      <w:r w:rsidRPr="002021AE">
        <w:t>2</w:t>
      </w:r>
      <w:r w:rsidRPr="002021AE">
        <w:fldChar w:fldCharType="end"/>
      </w:r>
      <w:r w:rsidRPr="002021AE">
        <w:rPr>
          <w:rFonts w:hint="eastAsia"/>
        </w:rPr>
        <w:t xml:space="preserve">: </w:t>
      </w:r>
      <w:r w:rsidR="00A5559D" w:rsidRPr="00EA2300">
        <w:rPr>
          <w:rFonts w:hint="eastAsia"/>
        </w:rPr>
        <w:t xml:space="preserve"> </w:t>
      </w:r>
      <w:r w:rsidR="00A5559D" w:rsidRPr="000B321A">
        <w:t>NR PC5 connection between UE B and UE C can be kept</w:t>
      </w:r>
      <w:r w:rsidR="00A5559D">
        <w:rPr>
          <w:rFonts w:hint="eastAsia"/>
        </w:rPr>
        <w:t xml:space="preserve"> in the </w:t>
      </w:r>
      <w:r w:rsidR="00A5559D" w:rsidRPr="00EA2300">
        <w:t>Sidelink Positioning Architecture</w:t>
      </w:r>
      <w:r w:rsidR="00A5559D" w:rsidRPr="00EA2300">
        <w:rPr>
          <w:rFonts w:hint="eastAsia"/>
        </w:rPr>
        <w:t>.</w:t>
      </w:r>
    </w:p>
    <w:p w14:paraId="6B88128F" w14:textId="00F2F72A" w:rsidR="00A5559D" w:rsidRPr="00AC04B0" w:rsidRDefault="00284573" w:rsidP="00284573">
      <w:pPr>
        <w:pStyle w:val="3"/>
        <w:rPr>
          <w:rFonts w:ascii="Arial" w:hAnsi="Arial" w:cs="Arial"/>
          <w:b w:val="0"/>
        </w:rPr>
      </w:pPr>
      <w:r w:rsidRPr="00AC04B0">
        <w:rPr>
          <w:rFonts w:ascii="Arial" w:hAnsi="Arial" w:cs="Arial" w:hint="eastAsia"/>
          <w:b w:val="0"/>
        </w:rPr>
        <w:t xml:space="preserve">2.1.2 </w:t>
      </w:r>
      <w:r w:rsidR="00A5559D" w:rsidRPr="00AC04B0">
        <w:rPr>
          <w:rFonts w:ascii="Arial" w:hAnsi="Arial" w:cs="Arial"/>
          <w:b w:val="0"/>
        </w:rPr>
        <w:t xml:space="preserve">Location Service Support </w:t>
      </w:r>
      <w:r w:rsidR="00A5559D" w:rsidRPr="00AC04B0">
        <w:rPr>
          <w:rFonts w:ascii="Arial" w:hAnsi="Arial" w:cs="Arial" w:hint="eastAsia"/>
          <w:b w:val="0"/>
        </w:rPr>
        <w:t>Operations</w:t>
      </w:r>
    </w:p>
    <w:p w14:paraId="22A4AF1C" w14:textId="77777777" w:rsidR="002C4FDA" w:rsidRDefault="002C4FDA" w:rsidP="002C4FDA">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In TS 23.586 [8], </w:t>
      </w:r>
      <w:r w:rsidRPr="004B7439">
        <w:rPr>
          <w:rFonts w:ascii="Times New Roman" w:eastAsia="宋体" w:hAnsi="Times New Roman" w:cs="Times New Roman"/>
          <w:bCs/>
          <w:sz w:val="20"/>
          <w:szCs w:val="20"/>
        </w:rPr>
        <w:t xml:space="preserve">UE-only </w:t>
      </w:r>
      <w:r>
        <w:rPr>
          <w:rFonts w:ascii="Times New Roman" w:eastAsia="宋体" w:hAnsi="Times New Roman" w:cs="Times New Roman" w:hint="eastAsia"/>
          <w:bCs/>
          <w:sz w:val="20"/>
          <w:szCs w:val="20"/>
        </w:rPr>
        <w:t>o</w:t>
      </w:r>
      <w:r w:rsidRPr="004B7439">
        <w:rPr>
          <w:rFonts w:ascii="Times New Roman" w:eastAsia="宋体" w:hAnsi="Times New Roman" w:cs="Times New Roman"/>
          <w:bCs/>
          <w:sz w:val="20"/>
          <w:szCs w:val="20"/>
        </w:rPr>
        <w:t xml:space="preserve">peration </w:t>
      </w:r>
      <w:r>
        <w:rPr>
          <w:rFonts w:ascii="Times New Roman" w:eastAsia="宋体" w:hAnsi="Times New Roman" w:cs="Times New Roman" w:hint="eastAsia"/>
          <w:bCs/>
          <w:sz w:val="20"/>
          <w:szCs w:val="20"/>
        </w:rPr>
        <w:t>and n</w:t>
      </w:r>
      <w:r w:rsidRPr="004B7439">
        <w:rPr>
          <w:rFonts w:ascii="Times New Roman" w:eastAsia="宋体" w:hAnsi="Times New Roman" w:cs="Times New Roman"/>
          <w:bCs/>
          <w:sz w:val="20"/>
          <w:szCs w:val="20"/>
        </w:rPr>
        <w:t xml:space="preserve">etwork-based </w:t>
      </w:r>
      <w:r>
        <w:rPr>
          <w:rFonts w:ascii="Times New Roman" w:eastAsia="宋体" w:hAnsi="Times New Roman" w:cs="Times New Roman" w:hint="eastAsia"/>
          <w:bCs/>
          <w:sz w:val="20"/>
          <w:szCs w:val="20"/>
        </w:rPr>
        <w:t>o</w:t>
      </w:r>
      <w:r w:rsidRPr="004B7439">
        <w:rPr>
          <w:rFonts w:ascii="Times New Roman" w:eastAsia="宋体" w:hAnsi="Times New Roman" w:cs="Times New Roman"/>
          <w:bCs/>
          <w:sz w:val="20"/>
          <w:szCs w:val="20"/>
        </w:rPr>
        <w:t>peration</w:t>
      </w:r>
      <w:r>
        <w:rPr>
          <w:rFonts w:ascii="Times New Roman" w:eastAsia="宋体" w:hAnsi="Times New Roman" w:cs="Times New Roman" w:hint="eastAsia"/>
          <w:bCs/>
          <w:sz w:val="20"/>
          <w:szCs w:val="20"/>
        </w:rPr>
        <w:t xml:space="preserve"> are introduced for r</w:t>
      </w:r>
      <w:r w:rsidRPr="004B7439">
        <w:rPr>
          <w:rFonts w:ascii="Times New Roman" w:eastAsia="宋体" w:hAnsi="Times New Roman" w:cs="Times New Roman"/>
          <w:bCs/>
          <w:sz w:val="20"/>
          <w:szCs w:val="20"/>
        </w:rPr>
        <w:t>anging/</w:t>
      </w:r>
      <w:r>
        <w:rPr>
          <w:rFonts w:ascii="Times New Roman" w:eastAsia="宋体" w:hAnsi="Times New Roman" w:cs="Times New Roman" w:hint="eastAsia"/>
          <w:bCs/>
          <w:sz w:val="20"/>
          <w:szCs w:val="20"/>
        </w:rPr>
        <w:t>s</w:t>
      </w:r>
      <w:r w:rsidRPr="004B7439">
        <w:rPr>
          <w:rFonts w:ascii="Times New Roman" w:eastAsia="宋体" w:hAnsi="Times New Roman" w:cs="Times New Roman"/>
          <w:bCs/>
          <w:sz w:val="20"/>
          <w:szCs w:val="20"/>
        </w:rPr>
        <w:t xml:space="preserve">idelink </w:t>
      </w:r>
      <w:r>
        <w:rPr>
          <w:rFonts w:ascii="Times New Roman" w:eastAsia="宋体" w:hAnsi="Times New Roman" w:cs="Times New Roman" w:hint="eastAsia"/>
          <w:bCs/>
          <w:sz w:val="20"/>
          <w:szCs w:val="20"/>
        </w:rPr>
        <w:t>p</w:t>
      </w:r>
      <w:r w:rsidRPr="004B7439">
        <w:rPr>
          <w:rFonts w:ascii="Times New Roman" w:eastAsia="宋体" w:hAnsi="Times New Roman" w:cs="Times New Roman"/>
          <w:bCs/>
          <w:sz w:val="20"/>
          <w:szCs w:val="20"/>
        </w:rPr>
        <w:t>ositioning control procedures</w:t>
      </w:r>
      <w:r w:rsidRPr="00E23A47">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In coverage</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partial coverage</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 xml:space="preserve"> and </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out of coverage</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 xml:space="preserve"> are not used.</w:t>
      </w:r>
    </w:p>
    <w:tbl>
      <w:tblPr>
        <w:tblStyle w:val="a9"/>
        <w:tblW w:w="0" w:type="auto"/>
        <w:tblLook w:val="04A0" w:firstRow="1" w:lastRow="0" w:firstColumn="1" w:lastColumn="0" w:noHBand="0" w:noVBand="1"/>
      </w:tblPr>
      <w:tblGrid>
        <w:gridCol w:w="8522"/>
      </w:tblGrid>
      <w:tr w:rsidR="002C4FDA" w14:paraId="7337A2CF" w14:textId="77777777" w:rsidTr="00323B35">
        <w:tc>
          <w:tcPr>
            <w:tcW w:w="8522" w:type="dxa"/>
          </w:tcPr>
          <w:p w14:paraId="22DE7DD2" w14:textId="77777777" w:rsidR="002C4FDA" w:rsidRPr="00B54693" w:rsidRDefault="002C4FDA" w:rsidP="00323B35">
            <w:pPr>
              <w:rPr>
                <w:rFonts w:eastAsia="等线"/>
              </w:rPr>
            </w:pPr>
            <w:r w:rsidRPr="00B54693">
              <w:rPr>
                <w:rFonts w:eastAsia="等线" w:hint="eastAsia"/>
              </w:rPr>
              <w:t>E</w:t>
            </w:r>
            <w:r w:rsidRPr="00B54693">
              <w:rPr>
                <w:rFonts w:eastAsia="等线"/>
              </w:rPr>
              <w:t xml:space="preserve">ither </w:t>
            </w:r>
            <w:r w:rsidRPr="00B54693">
              <w:rPr>
                <w:rFonts w:eastAsia="等线" w:hint="eastAsia"/>
              </w:rPr>
              <w:t>U</w:t>
            </w:r>
            <w:r w:rsidRPr="00B54693">
              <w:rPr>
                <w:rFonts w:eastAsia="等线"/>
              </w:rPr>
              <w:t xml:space="preserve">E-only Operation or </w:t>
            </w:r>
            <w:r w:rsidRPr="00B54693">
              <w:t>Network-based Operation is applied in the Ranging/Sidelink Positioning control procedures.</w:t>
            </w:r>
          </w:p>
          <w:p w14:paraId="4C8DA10D" w14:textId="77777777" w:rsidR="002C4FDA" w:rsidRPr="00B54693" w:rsidRDefault="002C4FDA" w:rsidP="00323B35">
            <w:pPr>
              <w:rPr>
                <w:rFonts w:eastAsia="等线"/>
              </w:rPr>
            </w:pPr>
            <w:r w:rsidRPr="00B54693">
              <w:rPr>
                <w:rFonts w:eastAsia="等线"/>
              </w:rPr>
              <w:t>UE-only Operation as specified in this clause is applied for the following cases:</w:t>
            </w:r>
          </w:p>
          <w:p w14:paraId="70685FAA" w14:textId="77777777" w:rsidR="002C4FDA" w:rsidRPr="00B54693" w:rsidRDefault="002C4FDA" w:rsidP="00323B35">
            <w:pPr>
              <w:pStyle w:val="B1"/>
              <w:numPr>
                <w:ilvl w:val="0"/>
                <w:numId w:val="20"/>
              </w:numPr>
              <w:jc w:val="both"/>
              <w:rPr>
                <w:lang w:eastAsia="zh-CN"/>
              </w:rPr>
            </w:pPr>
            <w:r w:rsidRPr="00B54693">
              <w:rPr>
                <w:lang w:eastAsia="zh-CN"/>
              </w:rPr>
              <w:t>Neither Target UE nor Reference UE is served by NG-RAN</w:t>
            </w:r>
          </w:p>
          <w:p w14:paraId="6F2AE4D5" w14:textId="77777777" w:rsidR="002C4FDA" w:rsidRPr="00B54693" w:rsidRDefault="002C4FDA" w:rsidP="00323B35">
            <w:pPr>
              <w:pStyle w:val="B1"/>
              <w:numPr>
                <w:ilvl w:val="0"/>
                <w:numId w:val="20"/>
              </w:numPr>
              <w:jc w:val="both"/>
              <w:rPr>
                <w:lang w:eastAsia="zh-CN"/>
              </w:rPr>
            </w:pPr>
            <w:r w:rsidRPr="00B54693">
              <w:rPr>
                <w:lang w:eastAsia="zh-CN"/>
              </w:rPr>
              <w:t>No Ranging/Sidelink Positioning capable LMF is available in the 5GC network</w:t>
            </w:r>
          </w:p>
          <w:p w14:paraId="5B99A4C1" w14:textId="77777777" w:rsidR="002C4FDA" w:rsidRPr="00B54693" w:rsidRDefault="002C4FDA" w:rsidP="00323B35">
            <w:pPr>
              <w:pStyle w:val="EditorsNote"/>
              <w:rPr>
                <w:lang w:val="en-US" w:eastAsia="zh-CN"/>
              </w:rPr>
            </w:pPr>
            <w:r w:rsidRPr="00B54693">
              <w:rPr>
                <w:lang w:eastAsia="zh-CN"/>
              </w:rPr>
              <w:t xml:space="preserve">Editor’s Note: </w:t>
            </w:r>
            <w:r w:rsidRPr="00B54693">
              <w:rPr>
                <w:lang w:val="en-US" w:eastAsia="zh-CN"/>
              </w:rPr>
              <w:t>It is FFS whether and how LMF can indicate using “UE-only” operation to Target UE.</w:t>
            </w:r>
          </w:p>
          <w:p w14:paraId="66B2C4E0" w14:textId="7730EC1B" w:rsidR="002C4FDA" w:rsidRPr="006E4F63" w:rsidRDefault="002C4FDA" w:rsidP="00323B35">
            <w:r w:rsidRPr="00B54693">
              <w:t>For any other cases, Network-based Operation as specified in clause 6.x and 6.y of TS 23.273[8] is applied.</w:t>
            </w:r>
          </w:p>
        </w:tc>
      </w:tr>
    </w:tbl>
    <w:p w14:paraId="06262042" w14:textId="77777777" w:rsidR="00F60D83" w:rsidRDefault="00F60D83" w:rsidP="00DC5A07">
      <w:pPr>
        <w:pStyle w:val="Proposal"/>
      </w:pPr>
      <w:r w:rsidRPr="002021AE">
        <w:t xml:space="preserve">Proposal </w:t>
      </w:r>
      <w:r w:rsidRPr="002021AE">
        <w:fldChar w:fldCharType="begin"/>
      </w:r>
      <w:r w:rsidRPr="002021AE">
        <w:instrText xml:space="preserve"> SEQ Proposal \* ARABIC </w:instrText>
      </w:r>
      <w:r w:rsidRPr="002021AE">
        <w:fldChar w:fldCharType="separate"/>
      </w:r>
      <w:r w:rsidRPr="002021AE">
        <w:t>3</w:t>
      </w:r>
      <w:r w:rsidRPr="002021AE">
        <w:fldChar w:fldCharType="end"/>
      </w:r>
      <w:r w:rsidRPr="002021AE">
        <w:rPr>
          <w:rFonts w:hint="eastAsia"/>
        </w:rPr>
        <w:t xml:space="preserve">: </w:t>
      </w:r>
      <w:r>
        <w:rPr>
          <w:rFonts w:hint="eastAsia"/>
        </w:rPr>
        <w:t xml:space="preserve">RAN2 to agree to apply </w:t>
      </w:r>
      <w:r>
        <w:t>“</w:t>
      </w:r>
      <w:r w:rsidRPr="006C3C17">
        <w:t>UE-only Operation</w:t>
      </w:r>
      <w:r>
        <w:t>”</w:t>
      </w:r>
      <w:r>
        <w:rPr>
          <w:rFonts w:hint="eastAsia"/>
        </w:rPr>
        <w:t xml:space="preserve"> and </w:t>
      </w:r>
      <w:r>
        <w:t>“</w:t>
      </w:r>
      <w:r w:rsidRPr="006C3C17">
        <w:t>Network-based Operation</w:t>
      </w:r>
      <w:r>
        <w:t>”</w:t>
      </w:r>
      <w:r>
        <w:rPr>
          <w:rFonts w:hint="eastAsia"/>
        </w:rPr>
        <w:t xml:space="preserve"> </w:t>
      </w:r>
      <w:r w:rsidRPr="00161279">
        <w:t>in TS 23.586 defined by SA2</w:t>
      </w:r>
      <w:r>
        <w:rPr>
          <w:rFonts w:hint="eastAsia"/>
        </w:rPr>
        <w:t xml:space="preserve"> for SLPP procedures.</w:t>
      </w:r>
    </w:p>
    <w:p w14:paraId="7FB03760" w14:textId="77777777" w:rsidR="00F60D83" w:rsidRDefault="00F60D83" w:rsidP="00F60D83">
      <w:pPr>
        <w:rPr>
          <w:rFonts w:ascii="Times New Roman" w:eastAsia="宋体" w:hAnsi="Times New Roman" w:cs="Times New Roman"/>
          <w:bCs/>
          <w:sz w:val="20"/>
          <w:szCs w:val="20"/>
        </w:rPr>
      </w:pPr>
      <w:r w:rsidRPr="006C3C17">
        <w:rPr>
          <w:rFonts w:ascii="Times New Roman" w:eastAsia="宋体" w:hAnsi="Times New Roman" w:cs="Times New Roman" w:hint="eastAsia"/>
          <w:bCs/>
          <w:sz w:val="20"/>
          <w:szCs w:val="20"/>
        </w:rPr>
        <w:t>In addition,</w:t>
      </w:r>
      <w:r>
        <w:rPr>
          <w:rFonts w:ascii="Times New Roman" w:eastAsia="宋体" w:hAnsi="Times New Roman" w:cs="Times New Roman" w:hint="eastAsia"/>
          <w:bCs/>
          <w:sz w:val="20"/>
          <w:szCs w:val="20"/>
        </w:rPr>
        <w:t xml:space="preserve"> SA2 define the cases for </w:t>
      </w:r>
      <w:r w:rsidRPr="006C3C17">
        <w:rPr>
          <w:rFonts w:ascii="Times New Roman" w:eastAsia="宋体" w:hAnsi="Times New Roman" w:cs="Times New Roman"/>
          <w:bCs/>
          <w:sz w:val="20"/>
          <w:szCs w:val="20"/>
        </w:rPr>
        <w:t>UE-only Operation</w:t>
      </w:r>
      <w:r>
        <w:rPr>
          <w:rFonts w:ascii="Times New Roman" w:eastAsia="宋体" w:hAnsi="Times New Roman" w:cs="Times New Roman" w:hint="eastAsia"/>
          <w:bCs/>
          <w:sz w:val="20"/>
          <w:szCs w:val="20"/>
        </w:rPr>
        <w:t>:</w:t>
      </w:r>
    </w:p>
    <w:p w14:paraId="26494EF2" w14:textId="77777777" w:rsidR="00F60D83" w:rsidRDefault="00F60D83" w:rsidP="00F60D83">
      <w:pPr>
        <w:rPr>
          <w:rFonts w:ascii="Times New Roman" w:eastAsia="宋体" w:hAnsi="Times New Roman" w:cs="Times New Roman"/>
          <w:bCs/>
          <w:sz w:val="20"/>
          <w:szCs w:val="20"/>
        </w:rPr>
      </w:pPr>
      <w:r>
        <w:rPr>
          <w:rFonts w:ascii="Times New Roman" w:eastAsia="宋体" w:hAnsi="Times New Roman" w:cs="Times New Roman"/>
          <w:bCs/>
          <w:sz w:val="20"/>
          <w:szCs w:val="20"/>
        </w:rPr>
        <w:t>C</w:t>
      </w:r>
      <w:r>
        <w:rPr>
          <w:rFonts w:ascii="Times New Roman" w:eastAsia="宋体" w:hAnsi="Times New Roman" w:cs="Times New Roman" w:hint="eastAsia"/>
          <w:bCs/>
          <w:sz w:val="20"/>
          <w:szCs w:val="20"/>
        </w:rPr>
        <w:t xml:space="preserve">ase 1: </w:t>
      </w:r>
      <w:r w:rsidRPr="006C3C17">
        <w:rPr>
          <w:rFonts w:ascii="Times New Roman" w:eastAsia="宋体" w:hAnsi="Times New Roman" w:cs="Times New Roman"/>
          <w:bCs/>
          <w:sz w:val="20"/>
          <w:szCs w:val="20"/>
        </w:rPr>
        <w:t>Neither Target UE nor Reference UE is served by NG-RAN</w:t>
      </w:r>
      <w:r>
        <w:rPr>
          <w:rFonts w:ascii="Times New Roman" w:eastAsia="宋体" w:hAnsi="Times New Roman" w:cs="Times New Roman" w:hint="eastAsia"/>
          <w:bCs/>
          <w:sz w:val="20"/>
          <w:szCs w:val="20"/>
        </w:rPr>
        <w:t>;</w:t>
      </w:r>
    </w:p>
    <w:p w14:paraId="65665122" w14:textId="77777777" w:rsidR="00F60D83" w:rsidRDefault="00F60D83" w:rsidP="00F60D83">
      <w:pPr>
        <w:rPr>
          <w:rFonts w:ascii="Times New Roman" w:eastAsia="宋体" w:hAnsi="Times New Roman" w:cs="Times New Roman"/>
          <w:bCs/>
          <w:sz w:val="20"/>
          <w:szCs w:val="20"/>
        </w:rPr>
      </w:pPr>
      <w:r>
        <w:rPr>
          <w:rFonts w:ascii="Times New Roman" w:eastAsia="宋体" w:hAnsi="Times New Roman" w:cs="Times New Roman"/>
          <w:bCs/>
          <w:sz w:val="20"/>
          <w:szCs w:val="20"/>
        </w:rPr>
        <w:t>C</w:t>
      </w:r>
      <w:r>
        <w:rPr>
          <w:rFonts w:ascii="Times New Roman" w:eastAsia="宋体" w:hAnsi="Times New Roman" w:cs="Times New Roman" w:hint="eastAsia"/>
          <w:bCs/>
          <w:sz w:val="20"/>
          <w:szCs w:val="20"/>
        </w:rPr>
        <w:t>ase 2:</w:t>
      </w:r>
      <w:r w:rsidRPr="006C3C17">
        <w:t xml:space="preserve"> </w:t>
      </w:r>
      <w:r w:rsidRPr="006C3C17">
        <w:rPr>
          <w:rFonts w:ascii="Times New Roman" w:eastAsia="宋体" w:hAnsi="Times New Roman" w:cs="Times New Roman"/>
          <w:bCs/>
          <w:sz w:val="20"/>
          <w:szCs w:val="20"/>
        </w:rPr>
        <w:t>No Ranging/Sidelink Positioning capable LMF is available in the 5GC network</w:t>
      </w:r>
      <w:r>
        <w:rPr>
          <w:rFonts w:ascii="Times New Roman" w:eastAsia="宋体" w:hAnsi="Times New Roman" w:cs="Times New Roman" w:hint="eastAsia"/>
          <w:bCs/>
          <w:sz w:val="20"/>
          <w:szCs w:val="20"/>
        </w:rPr>
        <w:t>.</w:t>
      </w:r>
    </w:p>
    <w:p w14:paraId="21438089" w14:textId="77777777" w:rsidR="00F60D83" w:rsidRDefault="00F60D83" w:rsidP="00F60D83">
      <w:pPr>
        <w:rPr>
          <w:rFonts w:ascii="Times New Roman" w:eastAsia="宋体" w:hAnsi="Times New Roman" w:cs="Times New Roman"/>
          <w:bCs/>
          <w:sz w:val="20"/>
          <w:szCs w:val="20"/>
        </w:rPr>
      </w:pPr>
      <w:r>
        <w:rPr>
          <w:rFonts w:ascii="Times New Roman" w:eastAsia="宋体" w:hAnsi="Times New Roman" w:cs="Times New Roman"/>
          <w:bCs/>
          <w:sz w:val="20"/>
          <w:szCs w:val="20"/>
        </w:rPr>
        <w:t>S</w:t>
      </w:r>
      <w:r>
        <w:rPr>
          <w:rFonts w:ascii="Times New Roman" w:eastAsia="宋体" w:hAnsi="Times New Roman" w:cs="Times New Roman" w:hint="eastAsia"/>
          <w:bCs/>
          <w:sz w:val="20"/>
          <w:szCs w:val="20"/>
        </w:rPr>
        <w:t>o we can observe that Case 1 is out of coverage s</w:t>
      </w:r>
      <w:r w:rsidRPr="00487DBD">
        <w:rPr>
          <w:rFonts w:ascii="Times New Roman" w:eastAsia="宋体" w:hAnsi="Times New Roman" w:cs="Times New Roman"/>
          <w:bCs/>
          <w:sz w:val="20"/>
          <w:szCs w:val="20"/>
        </w:rPr>
        <w:t>cenario</w:t>
      </w:r>
      <w:r>
        <w:rPr>
          <w:rFonts w:ascii="Times New Roman" w:eastAsia="宋体" w:hAnsi="Times New Roman" w:cs="Times New Roman" w:hint="eastAsia"/>
          <w:bCs/>
          <w:sz w:val="20"/>
          <w:szCs w:val="20"/>
        </w:rPr>
        <w:t xml:space="preserve"> and Case 2 is in coverage coverage </w:t>
      </w:r>
      <w:r w:rsidRPr="00487DBD">
        <w:rPr>
          <w:rFonts w:ascii="Times New Roman" w:eastAsia="宋体" w:hAnsi="Times New Roman" w:cs="Times New Roman"/>
          <w:bCs/>
          <w:sz w:val="20"/>
          <w:szCs w:val="20"/>
        </w:rPr>
        <w:t>scenario</w:t>
      </w:r>
      <w:r>
        <w:rPr>
          <w:rFonts w:ascii="Times New Roman" w:eastAsia="宋体" w:hAnsi="Times New Roman" w:cs="Times New Roman" w:hint="eastAsia"/>
          <w:bCs/>
          <w:sz w:val="20"/>
          <w:szCs w:val="20"/>
        </w:rPr>
        <w:t>, but SLPP is not supported by LMF.</w:t>
      </w:r>
    </w:p>
    <w:p w14:paraId="35A6D2EC" w14:textId="14B0045D" w:rsidR="00F60D83" w:rsidRPr="003D5217" w:rsidRDefault="006247F2" w:rsidP="003D5217">
      <w:pPr>
        <w:pStyle w:val="Observation"/>
      </w:pPr>
      <w:r w:rsidRPr="003D5217">
        <w:rPr>
          <w:rFonts w:hint="eastAsia"/>
        </w:rPr>
        <w:t>Observation</w:t>
      </w:r>
      <w:r w:rsidR="00F60D83" w:rsidRPr="003D5217">
        <w:t xml:space="preserve"> </w:t>
      </w:r>
      <w:r w:rsidR="00DB2285" w:rsidRPr="003D5217">
        <w:rPr>
          <w:rFonts w:hint="eastAsia"/>
        </w:rPr>
        <w:t>1</w:t>
      </w:r>
      <w:r w:rsidR="00F60D83" w:rsidRPr="003D5217">
        <w:rPr>
          <w:rFonts w:hint="eastAsia"/>
        </w:rPr>
        <w:t>: If any one of target UE and anchor UEs</w:t>
      </w:r>
      <w:r w:rsidR="00F60D83" w:rsidRPr="003D5217">
        <w:t xml:space="preserve"> </w:t>
      </w:r>
      <w:r w:rsidR="00F60D83" w:rsidRPr="003D5217">
        <w:rPr>
          <w:rFonts w:hint="eastAsia"/>
        </w:rPr>
        <w:t>is in coverage</w:t>
      </w:r>
      <w:r w:rsidR="00F60D83" w:rsidRPr="003D5217">
        <w:t xml:space="preserve"> </w:t>
      </w:r>
      <w:r w:rsidR="00F60D83" w:rsidRPr="003D5217">
        <w:rPr>
          <w:rFonts w:hint="eastAsia"/>
        </w:rPr>
        <w:t xml:space="preserve">and a SLPP capable LMF </w:t>
      </w:r>
      <w:r w:rsidR="00F60D83" w:rsidRPr="003D5217">
        <w:t>is available</w:t>
      </w:r>
      <w:r w:rsidR="00F60D83" w:rsidRPr="003D5217">
        <w:rPr>
          <w:rFonts w:hint="eastAsia"/>
        </w:rPr>
        <w:t xml:space="preserve">, </w:t>
      </w:r>
      <w:r w:rsidR="00F60D83" w:rsidRPr="003D5217">
        <w:t>“Network-based Operation”</w:t>
      </w:r>
      <w:r w:rsidR="00F60D83" w:rsidRPr="003D5217">
        <w:rPr>
          <w:rFonts w:hint="eastAsia"/>
        </w:rPr>
        <w:t xml:space="preserve"> is applied. Otherwise, </w:t>
      </w:r>
      <w:r w:rsidR="00F60D83" w:rsidRPr="003D5217">
        <w:t>“UE-only Operation”</w:t>
      </w:r>
      <w:r w:rsidR="00F60D83" w:rsidRPr="003D5217">
        <w:rPr>
          <w:rFonts w:hint="eastAsia"/>
        </w:rPr>
        <w:t xml:space="preserve"> is applied.</w:t>
      </w:r>
    </w:p>
    <w:p w14:paraId="20DA9D94" w14:textId="073934F6" w:rsidR="006247F2" w:rsidRPr="00C20620" w:rsidRDefault="006247F2" w:rsidP="003D02DF">
      <w:pPr>
        <w:rPr>
          <w:rFonts w:ascii="Times New Roman" w:eastAsia="宋体" w:hAnsi="Times New Roman" w:cs="Times New Roman"/>
          <w:bCs/>
          <w:sz w:val="20"/>
          <w:szCs w:val="20"/>
        </w:rPr>
      </w:pPr>
      <w:r w:rsidRPr="00C20620">
        <w:rPr>
          <w:rFonts w:ascii="Times New Roman" w:eastAsia="宋体" w:hAnsi="Times New Roman" w:cs="Times New Roman" w:hint="eastAsia"/>
          <w:bCs/>
          <w:sz w:val="20"/>
          <w:szCs w:val="20"/>
        </w:rPr>
        <w:t xml:space="preserve">Considering the time limit of WI, RAN2 </w:t>
      </w:r>
      <w:r w:rsidR="00C20620">
        <w:rPr>
          <w:rFonts w:ascii="Times New Roman" w:eastAsia="宋体" w:hAnsi="Times New Roman" w:cs="Times New Roman" w:hint="eastAsia"/>
          <w:bCs/>
          <w:sz w:val="20"/>
          <w:szCs w:val="20"/>
        </w:rPr>
        <w:t>may</w:t>
      </w:r>
      <w:r w:rsidRPr="00C20620">
        <w:rPr>
          <w:rFonts w:ascii="Times New Roman" w:eastAsia="宋体" w:hAnsi="Times New Roman" w:cs="Times New Roman" w:hint="eastAsia"/>
          <w:bCs/>
          <w:sz w:val="20"/>
          <w:szCs w:val="20"/>
        </w:rPr>
        <w:t xml:space="preserve"> prioritize the case of both target UE and anchor UEs are in coverage scenario for </w:t>
      </w:r>
      <w:r w:rsidRPr="00C20620">
        <w:rPr>
          <w:rFonts w:ascii="Times New Roman" w:eastAsia="宋体" w:hAnsi="Times New Roman" w:cs="Times New Roman"/>
          <w:bCs/>
          <w:sz w:val="20"/>
          <w:szCs w:val="20"/>
        </w:rPr>
        <w:t>Network-based Operation</w:t>
      </w:r>
      <w:r w:rsidRPr="00C20620">
        <w:rPr>
          <w:rFonts w:ascii="Times New Roman" w:eastAsia="宋体" w:hAnsi="Times New Roman" w:cs="Times New Roman" w:hint="eastAsia"/>
          <w:bCs/>
          <w:sz w:val="20"/>
          <w:szCs w:val="20"/>
        </w:rPr>
        <w:t>.</w:t>
      </w:r>
    </w:p>
    <w:p w14:paraId="35D75DB1" w14:textId="77777777" w:rsidR="006247F2" w:rsidRDefault="00F60D83" w:rsidP="002438DE">
      <w:pPr>
        <w:pStyle w:val="Proposal"/>
      </w:pPr>
      <w:r w:rsidRPr="003D02DF">
        <w:t xml:space="preserve">Proposal </w:t>
      </w:r>
      <w:r w:rsidRPr="003D02DF">
        <w:fldChar w:fldCharType="begin"/>
      </w:r>
      <w:r w:rsidRPr="003D02DF">
        <w:instrText xml:space="preserve"> SEQ Proposal \* ARABIC </w:instrText>
      </w:r>
      <w:r w:rsidRPr="003D02DF">
        <w:fldChar w:fldCharType="separate"/>
      </w:r>
      <w:r w:rsidR="00DB2285">
        <w:rPr>
          <w:noProof/>
        </w:rPr>
        <w:t>4</w:t>
      </w:r>
      <w:r w:rsidRPr="003D02DF">
        <w:fldChar w:fldCharType="end"/>
      </w:r>
      <w:r w:rsidRPr="003D02DF">
        <w:rPr>
          <w:rFonts w:hint="eastAsia"/>
        </w:rPr>
        <w:t xml:space="preserve">: </w:t>
      </w:r>
      <w:r w:rsidR="006247F2" w:rsidRPr="006247F2">
        <w:t>RAN2 prioritize the case</w:t>
      </w:r>
      <w:r w:rsidR="006247F2">
        <w:rPr>
          <w:rFonts w:hint="eastAsia"/>
        </w:rPr>
        <w:t>s</w:t>
      </w:r>
      <w:r w:rsidR="006247F2" w:rsidRPr="006247F2">
        <w:t xml:space="preserve"> </w:t>
      </w:r>
      <w:r w:rsidR="006247F2">
        <w:rPr>
          <w:rFonts w:hint="eastAsia"/>
        </w:rPr>
        <w:t>below:</w:t>
      </w:r>
    </w:p>
    <w:p w14:paraId="53420B1A" w14:textId="0F7CD5F2" w:rsidR="006247F2" w:rsidRPr="006247F2" w:rsidRDefault="006247F2" w:rsidP="002438DE">
      <w:pPr>
        <w:pStyle w:val="Proposal"/>
      </w:pPr>
      <w:r w:rsidRPr="006247F2">
        <w:t>UE-only Operation:</w:t>
      </w:r>
    </w:p>
    <w:p w14:paraId="27B0B598" w14:textId="06A69EF3" w:rsidR="006247F2" w:rsidRPr="006247F2" w:rsidRDefault="002438DE" w:rsidP="002438DE">
      <w:pPr>
        <w:pStyle w:val="Proposal"/>
      </w:pPr>
      <w:r>
        <w:t>-</w:t>
      </w:r>
      <w:r>
        <w:rPr>
          <w:rFonts w:hint="eastAsia"/>
          <w:lang w:eastAsia="zh-CN"/>
        </w:rPr>
        <w:t xml:space="preserve"> </w:t>
      </w:r>
      <w:r w:rsidR="006247F2" w:rsidRPr="006247F2">
        <w:t>Neither Target UE nor Reference UE is served by NG-RAN</w:t>
      </w:r>
    </w:p>
    <w:p w14:paraId="74E0A381" w14:textId="412C71B2" w:rsidR="006247F2" w:rsidRDefault="002438DE" w:rsidP="002438DE">
      <w:pPr>
        <w:pStyle w:val="Proposal"/>
      </w:pPr>
      <w:r>
        <w:t>-</w:t>
      </w:r>
      <w:r>
        <w:rPr>
          <w:rFonts w:hint="eastAsia"/>
          <w:lang w:eastAsia="zh-CN"/>
        </w:rPr>
        <w:t xml:space="preserve"> </w:t>
      </w:r>
      <w:r w:rsidR="006247F2" w:rsidRPr="006247F2">
        <w:t>No Ranging/</w:t>
      </w:r>
      <w:proofErr w:type="spellStart"/>
      <w:r w:rsidR="006247F2" w:rsidRPr="006247F2">
        <w:t>Sidelink</w:t>
      </w:r>
      <w:proofErr w:type="spellEnd"/>
      <w:r w:rsidR="006247F2" w:rsidRPr="006247F2">
        <w:t xml:space="preserve"> Positioning capable LMF is available in the 5GC network</w:t>
      </w:r>
    </w:p>
    <w:p w14:paraId="12421C98" w14:textId="38B17957" w:rsidR="006247F2" w:rsidRDefault="006247F2" w:rsidP="002438DE">
      <w:pPr>
        <w:pStyle w:val="Proposal"/>
      </w:pPr>
      <w:r w:rsidRPr="006247F2">
        <w:t>Network-based Operation</w:t>
      </w:r>
      <w:r w:rsidR="00C20620">
        <w:rPr>
          <w:rFonts w:hint="eastAsia"/>
        </w:rPr>
        <w:t>:</w:t>
      </w:r>
      <w:r w:rsidRPr="006247F2">
        <w:t xml:space="preserve"> </w:t>
      </w:r>
    </w:p>
    <w:p w14:paraId="5BF688B1" w14:textId="29D794E3" w:rsidR="00F60D83" w:rsidRPr="003D02DF" w:rsidRDefault="002438DE" w:rsidP="002438DE">
      <w:pPr>
        <w:pStyle w:val="Proposal"/>
      </w:pPr>
      <w:r>
        <w:rPr>
          <w:rFonts w:hint="eastAsia"/>
          <w:lang w:eastAsia="zh-CN"/>
        </w:rPr>
        <w:t>-</w:t>
      </w:r>
      <w:r w:rsidR="006247F2">
        <w:rPr>
          <w:rFonts w:hint="eastAsia"/>
        </w:rPr>
        <w:t>B</w:t>
      </w:r>
      <w:r w:rsidR="006247F2" w:rsidRPr="006247F2">
        <w:t>oth target UE and anchor UEs are served by NG-RAN</w:t>
      </w:r>
      <w:r w:rsidR="006247F2">
        <w:rPr>
          <w:rFonts w:hint="eastAsia"/>
        </w:rPr>
        <w:t xml:space="preserve"> and </w:t>
      </w:r>
      <w:r w:rsidR="006247F2" w:rsidRPr="006247F2">
        <w:t>Ranging/</w:t>
      </w:r>
      <w:proofErr w:type="spellStart"/>
      <w:r w:rsidR="006247F2" w:rsidRPr="006247F2">
        <w:t>Sidelink</w:t>
      </w:r>
      <w:proofErr w:type="spellEnd"/>
      <w:r w:rsidR="006247F2" w:rsidRPr="006247F2">
        <w:t xml:space="preserve"> Positioning capable LMF is available in the 5GC network.</w:t>
      </w:r>
    </w:p>
    <w:p w14:paraId="6FC33431" w14:textId="48D80FFC" w:rsidR="006443E7" w:rsidRDefault="006443E7" w:rsidP="006443E7">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Furthermore, </w:t>
      </w:r>
      <w:r w:rsidRPr="006443E7">
        <w:rPr>
          <w:rFonts w:ascii="Times New Roman" w:eastAsia="宋体" w:hAnsi="Times New Roman" w:cs="Times New Roman"/>
          <w:bCs/>
          <w:sz w:val="20"/>
          <w:szCs w:val="20"/>
        </w:rPr>
        <w:t>SL-MT-LR</w:t>
      </w:r>
      <w:r w:rsidRPr="006443E7">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and </w:t>
      </w:r>
      <w:r w:rsidRPr="00B3686C">
        <w:rPr>
          <w:rFonts w:ascii="Times New Roman" w:eastAsia="宋体" w:hAnsi="Times New Roman" w:cs="Times New Roman"/>
          <w:bCs/>
          <w:sz w:val="20"/>
          <w:szCs w:val="20"/>
        </w:rPr>
        <w:t>SL-M</w:t>
      </w:r>
      <w:r w:rsidRPr="00B3686C">
        <w:rPr>
          <w:rFonts w:ascii="Times New Roman" w:eastAsia="宋体" w:hAnsi="Times New Roman" w:cs="Times New Roman" w:hint="eastAsia"/>
          <w:bCs/>
          <w:sz w:val="20"/>
          <w:szCs w:val="20"/>
        </w:rPr>
        <w:t>O</w:t>
      </w:r>
      <w:r w:rsidRPr="00B3686C">
        <w:rPr>
          <w:rFonts w:ascii="Times New Roman" w:eastAsia="宋体" w:hAnsi="Times New Roman" w:cs="Times New Roman"/>
          <w:bCs/>
          <w:sz w:val="20"/>
          <w:szCs w:val="20"/>
        </w:rPr>
        <w:t>-LR</w:t>
      </w:r>
      <w:r>
        <w:rPr>
          <w:rFonts w:ascii="Times New Roman" w:eastAsia="宋体" w:hAnsi="Times New Roman" w:cs="Times New Roman" w:hint="eastAsia"/>
          <w:bCs/>
          <w:sz w:val="20"/>
          <w:szCs w:val="20"/>
        </w:rPr>
        <w:t xml:space="preserve"> </w:t>
      </w:r>
      <w:r w:rsidRPr="006443E7">
        <w:rPr>
          <w:rFonts w:ascii="Times New Roman" w:eastAsia="宋体" w:hAnsi="Times New Roman" w:cs="Times New Roman"/>
          <w:bCs/>
          <w:sz w:val="20"/>
          <w:szCs w:val="20"/>
        </w:rPr>
        <w:t xml:space="preserve">procedures </w:t>
      </w:r>
      <w:r>
        <w:rPr>
          <w:rFonts w:ascii="Times New Roman" w:eastAsia="宋体" w:hAnsi="Times New Roman" w:cs="Times New Roman" w:hint="eastAsia"/>
          <w:bCs/>
          <w:sz w:val="20"/>
          <w:szCs w:val="20"/>
        </w:rPr>
        <w:t>are</w:t>
      </w:r>
      <w:r w:rsidRPr="006443E7">
        <w:rPr>
          <w:rFonts w:ascii="Times New Roman" w:eastAsia="宋体" w:hAnsi="Times New Roman" w:cs="Times New Roman"/>
          <w:bCs/>
          <w:sz w:val="20"/>
          <w:szCs w:val="20"/>
        </w:rPr>
        <w:t xml:space="preserve"> specified to support the Network</w:t>
      </w:r>
      <w:r>
        <w:rPr>
          <w:rFonts w:ascii="Times New Roman" w:eastAsia="宋体" w:hAnsi="Times New Roman" w:cs="Times New Roman" w:hint="eastAsia"/>
          <w:bCs/>
          <w:sz w:val="20"/>
          <w:szCs w:val="20"/>
        </w:rPr>
        <w:t>-based</w:t>
      </w:r>
      <w:r w:rsidRPr="006443E7">
        <w:rPr>
          <w:rFonts w:ascii="Times New Roman" w:eastAsia="宋体" w:hAnsi="Times New Roman" w:cs="Times New Roman"/>
          <w:bCs/>
          <w:sz w:val="20"/>
          <w:szCs w:val="20"/>
        </w:rPr>
        <w:t xml:space="preserve"> </w:t>
      </w:r>
      <w:proofErr w:type="spellStart"/>
      <w:r w:rsidRPr="006443E7">
        <w:rPr>
          <w:rFonts w:ascii="Times New Roman" w:eastAsia="宋体" w:hAnsi="Times New Roman" w:cs="Times New Roman"/>
          <w:bCs/>
          <w:sz w:val="20"/>
          <w:szCs w:val="20"/>
        </w:rPr>
        <w:t>Sidelink</w:t>
      </w:r>
      <w:proofErr w:type="spellEnd"/>
      <w:r w:rsidRPr="006443E7">
        <w:rPr>
          <w:rFonts w:ascii="Times New Roman" w:eastAsia="宋体" w:hAnsi="Times New Roman" w:cs="Times New Roman"/>
          <w:bCs/>
          <w:sz w:val="20"/>
          <w:szCs w:val="20"/>
        </w:rPr>
        <w:t xml:space="preserve"> Positioning</w:t>
      </w:r>
      <w:r w:rsidR="00C20620">
        <w:rPr>
          <w:rFonts w:ascii="Times New Roman" w:eastAsia="宋体" w:hAnsi="Times New Roman" w:cs="Times New Roman" w:hint="eastAsia"/>
          <w:bCs/>
          <w:sz w:val="20"/>
          <w:szCs w:val="20"/>
        </w:rPr>
        <w:t xml:space="preserve"> in TS 23.586</w:t>
      </w:r>
      <w:r>
        <w:rPr>
          <w:rFonts w:ascii="Times New Roman" w:eastAsia="宋体" w:hAnsi="Times New Roman" w:cs="Times New Roman" w:hint="eastAsia"/>
          <w:bCs/>
          <w:sz w:val="20"/>
          <w:szCs w:val="20"/>
        </w:rPr>
        <w:t>.</w:t>
      </w:r>
    </w:p>
    <w:p w14:paraId="02250ED2" w14:textId="0A087FED" w:rsidR="008D0ABD" w:rsidRDefault="008D0ABD" w:rsidP="006443E7">
      <w:pPr>
        <w:rPr>
          <w:rFonts w:ascii="Times New Roman" w:eastAsia="宋体" w:hAnsi="Times New Roman" w:cs="Times New Roman"/>
          <w:bCs/>
          <w:sz w:val="20"/>
        </w:rPr>
      </w:pPr>
      <w:r>
        <w:rPr>
          <w:rFonts w:ascii="Times New Roman" w:eastAsia="宋体" w:hAnsi="Times New Roman" w:cs="Times New Roman" w:hint="eastAsia"/>
          <w:bCs/>
          <w:sz w:val="20"/>
          <w:szCs w:val="20"/>
        </w:rPr>
        <w:t xml:space="preserve">For </w:t>
      </w:r>
      <w:r w:rsidRPr="008D0ABD">
        <w:rPr>
          <w:rFonts w:ascii="Times New Roman" w:eastAsia="宋体" w:hAnsi="Times New Roman" w:cs="Times New Roman"/>
          <w:bCs/>
          <w:sz w:val="20"/>
          <w:szCs w:val="20"/>
        </w:rPr>
        <w:t>UE-only Operation</w:t>
      </w:r>
      <w:r>
        <w:rPr>
          <w:rFonts w:ascii="Times New Roman" w:eastAsia="宋体" w:hAnsi="Times New Roman" w:cs="Times New Roman" w:hint="eastAsia"/>
          <w:bCs/>
          <w:sz w:val="20"/>
          <w:szCs w:val="20"/>
        </w:rPr>
        <w:t xml:space="preserve">, the sidelink location </w:t>
      </w:r>
      <w:r w:rsidRPr="00643F32">
        <w:rPr>
          <w:rFonts w:ascii="Times New Roman" w:eastAsia="宋体" w:hAnsi="Times New Roman" w:cs="Times New Roman"/>
          <w:bCs/>
          <w:sz w:val="20"/>
        </w:rPr>
        <w:t>service request</w:t>
      </w:r>
      <w:r>
        <w:rPr>
          <w:rFonts w:ascii="Times New Roman" w:eastAsia="宋体" w:hAnsi="Times New Roman" w:cs="Times New Roman" w:hint="eastAsia"/>
          <w:bCs/>
          <w:sz w:val="20"/>
        </w:rPr>
        <w:t xml:space="preserve"> is from c</w:t>
      </w:r>
      <w:r w:rsidRPr="00643F32">
        <w:rPr>
          <w:rFonts w:ascii="Times New Roman" w:eastAsia="宋体" w:hAnsi="Times New Roman" w:cs="Times New Roman"/>
          <w:bCs/>
          <w:sz w:val="20"/>
        </w:rPr>
        <w:t>lient UE</w:t>
      </w:r>
      <w:r>
        <w:rPr>
          <w:rFonts w:ascii="Times New Roman" w:eastAsia="宋体" w:hAnsi="Times New Roman" w:cs="Times New Roman" w:hint="eastAsia"/>
          <w:bCs/>
          <w:sz w:val="20"/>
        </w:rPr>
        <w:t xml:space="preserve"> or target UE itself and target UE should send </w:t>
      </w:r>
      <w:r>
        <w:rPr>
          <w:rFonts w:ascii="Times New Roman" w:eastAsia="宋体" w:hAnsi="Times New Roman" w:cs="Times New Roman" w:hint="eastAsia"/>
          <w:bCs/>
          <w:sz w:val="20"/>
          <w:szCs w:val="20"/>
        </w:rPr>
        <w:t>sidelink location response to the requested node</w:t>
      </w:r>
      <w:r>
        <w:rPr>
          <w:rFonts w:ascii="Times New Roman" w:eastAsia="宋体" w:hAnsi="Times New Roman" w:cs="Times New Roman" w:hint="eastAsia"/>
          <w:bCs/>
          <w:sz w:val="20"/>
        </w:rPr>
        <w:t>.</w:t>
      </w:r>
    </w:p>
    <w:p w14:paraId="2AD2782D" w14:textId="137BDA5B" w:rsidR="00CE085F" w:rsidRPr="00CE085F" w:rsidRDefault="00F955E7" w:rsidP="00CE085F">
      <w:pPr>
        <w:pStyle w:val="TF"/>
        <w:rPr>
          <w:rFonts w:ascii="Times New Roman" w:eastAsiaTheme="minorEastAsia" w:hAnsi="Times New Roman"/>
          <w:bCs/>
          <w:lang w:eastAsia="zh-CN"/>
        </w:rPr>
      </w:pPr>
      <w:r>
        <w:object w:dxaOrig="12226" w:dyaOrig="3723" w14:anchorId="5F2D69DF">
          <v:shape id="_x0000_i1026" type="#_x0000_t75" style="width:419.5pt;height:127.5pt" o:ole="">
            <v:imagedata r:id="rId14" o:title=""/>
          </v:shape>
          <o:OLEObject Type="Embed" ProgID="Visio.Drawing.11" ShapeID="_x0000_i1026" DrawAspect="Content" ObjectID="_1745413320" r:id="rId15"/>
        </w:object>
      </w:r>
      <w:r w:rsidR="00CE085F" w:rsidRPr="00CE085F">
        <w:t xml:space="preserve"> </w:t>
      </w:r>
      <w:r w:rsidR="00CE085F" w:rsidRPr="007C3949">
        <w:t xml:space="preserve">Figure </w:t>
      </w:r>
      <w:r w:rsidR="00CE085F">
        <w:rPr>
          <w:rFonts w:eastAsiaTheme="minorEastAsia" w:hint="eastAsia"/>
          <w:lang w:eastAsia="zh-CN"/>
        </w:rPr>
        <w:t>2</w:t>
      </w:r>
      <w:r w:rsidR="00CE085F" w:rsidRPr="007C3949">
        <w:t>.</w:t>
      </w:r>
      <w:r w:rsidR="00CE085F">
        <w:rPr>
          <w:rFonts w:eastAsiaTheme="minorEastAsia" w:hint="eastAsia"/>
          <w:lang w:eastAsia="zh-CN"/>
        </w:rPr>
        <w:t>1</w:t>
      </w:r>
      <w:r w:rsidR="00CE085F" w:rsidRPr="007C3949">
        <w:t xml:space="preserve">-1: Location Service Support </w:t>
      </w:r>
      <w:r w:rsidR="00CE085F" w:rsidRPr="00CE085F">
        <w:rPr>
          <w:rFonts w:hint="eastAsia"/>
        </w:rPr>
        <w:t>for</w:t>
      </w:r>
      <w:r w:rsidR="00CE085F" w:rsidRPr="007C3949">
        <w:t xml:space="preserve"> </w:t>
      </w:r>
      <w:r w:rsidR="00CE085F">
        <w:rPr>
          <w:rFonts w:eastAsiaTheme="minorEastAsia" w:hint="eastAsia"/>
          <w:lang w:eastAsia="zh-CN"/>
        </w:rPr>
        <w:t>UE-only</w:t>
      </w:r>
      <w:r w:rsidR="00CE085F" w:rsidRPr="00CE085F">
        <w:t xml:space="preserve"> </w:t>
      </w:r>
      <w:r w:rsidR="00CE085F" w:rsidRPr="00CE085F">
        <w:rPr>
          <w:rFonts w:eastAsiaTheme="minorEastAsia"/>
          <w:lang w:eastAsia="zh-CN"/>
        </w:rPr>
        <w:t>Operation</w:t>
      </w:r>
    </w:p>
    <w:p w14:paraId="74C3D247" w14:textId="01873473" w:rsidR="00F955E7" w:rsidRPr="002A30D6" w:rsidRDefault="00F955E7" w:rsidP="00336E6A">
      <w:pPr>
        <w:pStyle w:val="Proposal"/>
      </w:pPr>
      <w:r w:rsidRPr="002A30D6">
        <w:t xml:space="preserve">Proposal </w:t>
      </w:r>
      <w:r w:rsidR="00882531" w:rsidRPr="002A30D6">
        <w:fldChar w:fldCharType="begin"/>
      </w:r>
      <w:r w:rsidR="00882531" w:rsidRPr="002A30D6">
        <w:instrText xml:space="preserve"> SEQ Proposal \* ARABIC </w:instrText>
      </w:r>
      <w:r w:rsidR="00882531" w:rsidRPr="002A30D6">
        <w:fldChar w:fldCharType="separate"/>
      </w:r>
      <w:r w:rsidR="00DB2285">
        <w:rPr>
          <w:noProof/>
        </w:rPr>
        <w:t>5</w:t>
      </w:r>
      <w:r w:rsidR="00882531" w:rsidRPr="002A30D6">
        <w:fldChar w:fldCharType="end"/>
      </w:r>
      <w:r w:rsidRPr="002A30D6">
        <w:rPr>
          <w:rFonts w:hint="eastAsia"/>
        </w:rPr>
        <w:t xml:space="preserve">: Capture Figure </w:t>
      </w:r>
      <w:r w:rsidRPr="002A30D6">
        <w:t>2.1-1</w:t>
      </w:r>
      <w:r w:rsidRPr="002A30D6">
        <w:rPr>
          <w:rFonts w:hint="eastAsia"/>
        </w:rPr>
        <w:t xml:space="preserve"> as </w:t>
      </w:r>
      <w:r w:rsidRPr="002A30D6">
        <w:t>Location Service Support for UE-only Operation</w:t>
      </w:r>
      <w:r w:rsidR="003A02CD" w:rsidRPr="002A30D6">
        <w:rPr>
          <w:rFonts w:hint="eastAsia"/>
        </w:rPr>
        <w:t xml:space="preserve"> in </w:t>
      </w:r>
      <w:bookmarkStart w:id="5" w:name="_Toc52567303"/>
      <w:bookmarkStart w:id="6" w:name="_Toc130939291"/>
      <w:r w:rsidR="003A02CD" w:rsidRPr="002A30D6">
        <w:rPr>
          <w:rFonts w:hint="eastAsia"/>
        </w:rPr>
        <w:t xml:space="preserve">clause </w:t>
      </w:r>
      <w:r w:rsidR="00056960">
        <w:t>5.2</w:t>
      </w:r>
      <w:r w:rsidR="00056960">
        <w:rPr>
          <w:rFonts w:hint="eastAsia"/>
          <w:lang w:eastAsia="zh-CN"/>
        </w:rPr>
        <w:t xml:space="preserve"> </w:t>
      </w:r>
      <w:r w:rsidR="003A02CD" w:rsidRPr="002A30D6">
        <w:t>UE Positioning Operations</w:t>
      </w:r>
      <w:bookmarkEnd w:id="5"/>
      <w:bookmarkEnd w:id="6"/>
      <w:r w:rsidR="003A02CD" w:rsidRPr="002A30D6">
        <w:rPr>
          <w:rFonts w:hint="eastAsia"/>
        </w:rPr>
        <w:t xml:space="preserve"> in TS 38.305</w:t>
      </w:r>
      <w:r w:rsidRPr="002A30D6">
        <w:rPr>
          <w:rFonts w:hint="eastAsia"/>
        </w:rPr>
        <w:t>.</w:t>
      </w:r>
    </w:p>
    <w:p w14:paraId="7DD9ECCA" w14:textId="5753799B" w:rsidR="008D0ABD" w:rsidRDefault="008D0ABD" w:rsidP="006443E7">
      <w:pPr>
        <w:rPr>
          <w:rFonts w:ascii="Times New Roman" w:eastAsia="宋体" w:hAnsi="Times New Roman" w:cs="Times New Roman"/>
          <w:bCs/>
          <w:sz w:val="20"/>
        </w:rPr>
      </w:pPr>
      <w:r>
        <w:rPr>
          <w:rFonts w:ascii="Times New Roman" w:eastAsia="宋体" w:hAnsi="Times New Roman" w:cs="Times New Roman" w:hint="eastAsia"/>
          <w:bCs/>
          <w:sz w:val="20"/>
        </w:rPr>
        <w:t xml:space="preserve">For </w:t>
      </w:r>
      <w:r w:rsidRPr="008D0ABD">
        <w:rPr>
          <w:rFonts w:ascii="Times New Roman" w:eastAsia="宋体" w:hAnsi="Times New Roman" w:cs="Times New Roman"/>
          <w:bCs/>
          <w:sz w:val="20"/>
        </w:rPr>
        <w:t>Network-based Operation</w:t>
      </w:r>
      <w:r>
        <w:rPr>
          <w:rFonts w:ascii="Times New Roman" w:eastAsia="宋体" w:hAnsi="Times New Roman" w:cs="Times New Roman" w:hint="eastAsia"/>
          <w:bCs/>
          <w:sz w:val="20"/>
        </w:rPr>
        <w:t xml:space="preserve">, </w:t>
      </w:r>
      <w:r>
        <w:rPr>
          <w:rFonts w:ascii="Times New Roman" w:eastAsia="宋体" w:hAnsi="Times New Roman" w:cs="Times New Roman" w:hint="eastAsia"/>
          <w:bCs/>
          <w:sz w:val="20"/>
          <w:szCs w:val="20"/>
        </w:rPr>
        <w:t xml:space="preserve">the location </w:t>
      </w:r>
      <w:r w:rsidRPr="00643F32">
        <w:rPr>
          <w:rFonts w:ascii="Times New Roman" w:eastAsia="宋体" w:hAnsi="Times New Roman" w:cs="Times New Roman"/>
          <w:bCs/>
          <w:sz w:val="20"/>
        </w:rPr>
        <w:t xml:space="preserve">service </w:t>
      </w:r>
      <w:r>
        <w:rPr>
          <w:rFonts w:ascii="Times New Roman" w:eastAsia="宋体" w:hAnsi="Times New Roman" w:cs="Times New Roman" w:hint="eastAsia"/>
          <w:bCs/>
          <w:sz w:val="20"/>
        </w:rPr>
        <w:t>procedure is s</w:t>
      </w:r>
      <w:r w:rsidR="00F60D83">
        <w:rPr>
          <w:rFonts w:ascii="Times New Roman" w:eastAsia="宋体" w:hAnsi="Times New Roman" w:cs="Times New Roman" w:hint="eastAsia"/>
          <w:bCs/>
          <w:sz w:val="20"/>
        </w:rPr>
        <w:t>imilar</w:t>
      </w:r>
      <w:r>
        <w:rPr>
          <w:rFonts w:ascii="Times New Roman" w:eastAsia="宋体" w:hAnsi="Times New Roman" w:cs="Times New Roman" w:hint="eastAsia"/>
          <w:bCs/>
          <w:sz w:val="20"/>
        </w:rPr>
        <w:t xml:space="preserve"> as Uu positioning. </w:t>
      </w:r>
    </w:p>
    <w:p w14:paraId="095E9202" w14:textId="77777777" w:rsidR="006443E7" w:rsidRPr="007C3949" w:rsidRDefault="00F47EFF" w:rsidP="006443E7">
      <w:pPr>
        <w:pStyle w:val="TH"/>
      </w:pPr>
      <w:r w:rsidRPr="007C3949">
        <w:object w:dxaOrig="11819" w:dyaOrig="7648" w14:anchorId="180816C7">
          <v:shape id="_x0000_i1027" type="#_x0000_t75" style="width:396pt;height:259.5pt" o:ole="">
            <v:imagedata r:id="rId16" o:title=""/>
          </v:shape>
          <o:OLEObject Type="Embed" ProgID="Visio.Drawing.11" ShapeID="_x0000_i1027" DrawAspect="Content" ObjectID="_1745413321" r:id="rId17"/>
        </w:object>
      </w:r>
    </w:p>
    <w:p w14:paraId="0C1415AB" w14:textId="53488112" w:rsidR="006443E7" w:rsidRPr="007C3949" w:rsidRDefault="006443E7" w:rsidP="006443E7">
      <w:pPr>
        <w:pStyle w:val="TF"/>
      </w:pPr>
      <w:r w:rsidRPr="007C3949">
        <w:t xml:space="preserve">Figure </w:t>
      </w:r>
      <w:r w:rsidR="00CE085F">
        <w:rPr>
          <w:rFonts w:eastAsiaTheme="minorEastAsia" w:hint="eastAsia"/>
          <w:lang w:eastAsia="zh-CN"/>
        </w:rPr>
        <w:t>2</w:t>
      </w:r>
      <w:r w:rsidRPr="007C3949">
        <w:t>.</w:t>
      </w:r>
      <w:r w:rsidR="00CE085F">
        <w:rPr>
          <w:rFonts w:eastAsiaTheme="minorEastAsia" w:hint="eastAsia"/>
          <w:lang w:eastAsia="zh-CN"/>
        </w:rPr>
        <w:t>1</w:t>
      </w:r>
      <w:r w:rsidRPr="007C3949">
        <w:t>-</w:t>
      </w:r>
      <w:r w:rsidR="00CE085F">
        <w:rPr>
          <w:rFonts w:eastAsiaTheme="minorEastAsia" w:hint="eastAsia"/>
          <w:lang w:eastAsia="zh-CN"/>
        </w:rPr>
        <w:t>2</w:t>
      </w:r>
      <w:r w:rsidRPr="007C3949">
        <w:t xml:space="preserve">: Location Service Support </w:t>
      </w:r>
      <w:r w:rsidR="00CE085F" w:rsidRPr="00CE085F">
        <w:rPr>
          <w:rFonts w:hint="eastAsia"/>
        </w:rPr>
        <w:t>for</w:t>
      </w:r>
      <w:r w:rsidRPr="007C3949">
        <w:t xml:space="preserve"> </w:t>
      </w:r>
      <w:r w:rsidR="00CE085F" w:rsidRPr="00CE085F">
        <w:t>Network-based</w:t>
      </w:r>
      <w:r w:rsidR="00CE085F">
        <w:rPr>
          <w:rFonts w:eastAsiaTheme="minorEastAsia" w:hint="eastAsia"/>
          <w:lang w:eastAsia="zh-CN"/>
        </w:rPr>
        <w:t xml:space="preserve"> </w:t>
      </w:r>
      <w:r w:rsidR="00CE085F" w:rsidRPr="00CE085F">
        <w:rPr>
          <w:rFonts w:eastAsiaTheme="minorEastAsia"/>
          <w:lang w:eastAsia="zh-CN"/>
        </w:rPr>
        <w:t>Operation</w:t>
      </w:r>
      <w:r w:rsidR="00CE085F" w:rsidRPr="007C3949" w:rsidDel="00CE085F">
        <w:t xml:space="preserve"> </w:t>
      </w:r>
    </w:p>
    <w:p w14:paraId="46994C60" w14:textId="585EAFD2" w:rsidR="00F60D83" w:rsidRPr="00C456DF" w:rsidRDefault="00F60D83" w:rsidP="00056960">
      <w:pPr>
        <w:pStyle w:val="Proposal"/>
      </w:pPr>
      <w:r w:rsidRPr="00C456DF">
        <w:t xml:space="preserve">Proposal </w:t>
      </w:r>
      <w:r w:rsidRPr="00C456DF">
        <w:fldChar w:fldCharType="begin"/>
      </w:r>
      <w:r w:rsidRPr="00C456DF">
        <w:instrText xml:space="preserve"> SEQ Proposal \* ARABIC </w:instrText>
      </w:r>
      <w:r w:rsidRPr="00C456DF">
        <w:fldChar w:fldCharType="separate"/>
      </w:r>
      <w:r w:rsidR="00DB2285">
        <w:rPr>
          <w:noProof/>
        </w:rPr>
        <w:t>6</w:t>
      </w:r>
      <w:r w:rsidRPr="00C456DF">
        <w:fldChar w:fldCharType="end"/>
      </w:r>
      <w:r w:rsidRPr="00C456DF">
        <w:rPr>
          <w:rFonts w:hint="eastAsia"/>
        </w:rPr>
        <w:t xml:space="preserve">: Capture Figure </w:t>
      </w:r>
      <w:r w:rsidRPr="00C456DF">
        <w:t>2.1-</w:t>
      </w:r>
      <w:r w:rsidRPr="00C456DF">
        <w:rPr>
          <w:rFonts w:hint="eastAsia"/>
        </w:rPr>
        <w:t xml:space="preserve">2 as </w:t>
      </w:r>
      <w:r w:rsidRPr="00C456DF">
        <w:t xml:space="preserve">Location Service Support </w:t>
      </w:r>
      <w:r w:rsidRPr="00C456DF">
        <w:rPr>
          <w:rFonts w:hint="eastAsia"/>
        </w:rPr>
        <w:t xml:space="preserve">for </w:t>
      </w:r>
      <w:r w:rsidRPr="00C456DF">
        <w:t>Network-based Operation</w:t>
      </w:r>
      <w:r w:rsidR="001C6EA4" w:rsidRPr="00C456DF">
        <w:rPr>
          <w:rFonts w:hint="eastAsia"/>
        </w:rPr>
        <w:t xml:space="preserve"> in </w:t>
      </w:r>
      <w:r w:rsidR="002504A2">
        <w:t>clause 5.2</w:t>
      </w:r>
      <w:r w:rsidR="002504A2">
        <w:rPr>
          <w:rFonts w:hint="eastAsia"/>
          <w:lang w:eastAsia="zh-CN"/>
        </w:rPr>
        <w:t xml:space="preserve"> </w:t>
      </w:r>
      <w:r w:rsidR="001C6EA4" w:rsidRPr="00C456DF">
        <w:t xml:space="preserve">UE Positioning Operations </w:t>
      </w:r>
      <w:r w:rsidR="001C6EA4" w:rsidRPr="00C456DF">
        <w:rPr>
          <w:rFonts w:hint="eastAsia"/>
        </w:rPr>
        <w:t>in TS 38.305</w:t>
      </w:r>
      <w:r w:rsidRPr="00C456DF">
        <w:rPr>
          <w:rFonts w:hint="eastAsia"/>
        </w:rPr>
        <w:t>.</w:t>
      </w:r>
      <w:r w:rsidRPr="00EA2300">
        <w:rPr>
          <w:rFonts w:hint="eastAsia"/>
        </w:rPr>
        <w:t xml:space="preserve"> </w:t>
      </w:r>
    </w:p>
    <w:p w14:paraId="7564AC53" w14:textId="44BCC9B8" w:rsidR="00DB2285" w:rsidRPr="00AC04B0" w:rsidRDefault="00DB2285" w:rsidP="00DB2285">
      <w:pPr>
        <w:pStyle w:val="3"/>
        <w:rPr>
          <w:rFonts w:ascii="Arial" w:hAnsi="Arial" w:cs="Arial"/>
          <w:b w:val="0"/>
        </w:rPr>
      </w:pPr>
      <w:r w:rsidRPr="00AC04B0">
        <w:rPr>
          <w:rFonts w:ascii="Arial" w:hAnsi="Arial" w:cs="Arial" w:hint="eastAsia"/>
          <w:b w:val="0"/>
        </w:rPr>
        <w:t>2.</w:t>
      </w:r>
      <w:r>
        <w:rPr>
          <w:rFonts w:ascii="Arial" w:hAnsi="Arial" w:cs="Arial" w:hint="eastAsia"/>
          <w:b w:val="0"/>
        </w:rPr>
        <w:t>1</w:t>
      </w:r>
      <w:r w:rsidRPr="00AC04B0">
        <w:rPr>
          <w:rFonts w:ascii="Arial" w:hAnsi="Arial" w:cs="Arial" w:hint="eastAsia"/>
          <w:b w:val="0"/>
        </w:rPr>
        <w:t>.</w:t>
      </w:r>
      <w:r>
        <w:rPr>
          <w:rFonts w:ascii="Arial" w:hAnsi="Arial" w:cs="Arial" w:hint="eastAsia"/>
          <w:b w:val="0"/>
        </w:rPr>
        <w:t>3</w:t>
      </w:r>
      <w:r w:rsidRPr="00AC04B0">
        <w:rPr>
          <w:rFonts w:ascii="Arial" w:hAnsi="Arial" w:cs="Arial" w:hint="eastAsia"/>
          <w:b w:val="0"/>
        </w:rPr>
        <w:t xml:space="preserve"> </w:t>
      </w:r>
      <w:r w:rsidRPr="00AC04B0">
        <w:rPr>
          <w:rFonts w:ascii="Arial" w:hAnsi="Arial" w:cs="Arial"/>
          <w:b w:val="0"/>
        </w:rPr>
        <w:t>Location Results</w:t>
      </w:r>
    </w:p>
    <w:p w14:paraId="3233F280" w14:textId="77777777" w:rsidR="00DB2285" w:rsidRDefault="00DB2285" w:rsidP="00DB2285">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[7], SA2 asked RAN1/RAN2 to confirm whether </w:t>
      </w:r>
      <w:r w:rsidRPr="00FD5A87">
        <w:rPr>
          <w:rFonts w:ascii="Times New Roman" w:eastAsia="等线" w:hAnsi="Times New Roman" w:cs="Times New Roman"/>
          <w:kern w:val="0"/>
          <w:sz w:val="20"/>
          <w:szCs w:val="20"/>
          <w:lang w:val="en-GB"/>
        </w:rPr>
        <w:t>relative velocity</w:t>
      </w:r>
      <w:r>
        <w:rPr>
          <w:rFonts w:ascii="Times New Roman" w:eastAsia="等线" w:hAnsi="Times New Roman" w:cs="Times New Roman" w:hint="eastAsia"/>
          <w:kern w:val="0"/>
          <w:sz w:val="20"/>
          <w:szCs w:val="20"/>
          <w:lang w:val="en-GB"/>
        </w:rPr>
        <w:t xml:space="preserve"> is </w:t>
      </w:r>
      <w:r w:rsidRPr="00FD5A87">
        <w:rPr>
          <w:rFonts w:ascii="Times New Roman" w:eastAsia="等线" w:hAnsi="Times New Roman" w:cs="Times New Roman"/>
          <w:kern w:val="0"/>
          <w:sz w:val="20"/>
          <w:szCs w:val="20"/>
          <w:lang w:val="en-GB"/>
        </w:rPr>
        <w:t>feasible</w:t>
      </w:r>
      <w:r>
        <w:rPr>
          <w:rFonts w:ascii="Times New Roman" w:eastAsia="等线" w:hAnsi="Times New Roman" w:cs="Times New Roman" w:hint="eastAsia"/>
          <w:kern w:val="0"/>
          <w:sz w:val="20"/>
          <w:szCs w:val="20"/>
          <w:lang w:val="en-GB"/>
        </w:rPr>
        <w:t xml:space="preserve"> as l</w:t>
      </w:r>
      <w:r w:rsidRPr="00FD5A87">
        <w:rPr>
          <w:rFonts w:ascii="Times New Roman" w:eastAsia="等线" w:hAnsi="Times New Roman" w:cs="Times New Roman"/>
          <w:kern w:val="0"/>
          <w:sz w:val="20"/>
          <w:szCs w:val="20"/>
          <w:lang w:val="en-GB"/>
        </w:rPr>
        <w:t xml:space="preserve">ocation </w:t>
      </w:r>
      <w:r>
        <w:rPr>
          <w:rFonts w:ascii="Times New Roman" w:eastAsia="等线" w:hAnsi="Times New Roman" w:cs="Times New Roman" w:hint="eastAsia"/>
          <w:kern w:val="0"/>
          <w:sz w:val="20"/>
          <w:szCs w:val="20"/>
          <w:lang w:val="en-GB"/>
        </w:rPr>
        <w:t>r</w:t>
      </w:r>
      <w:r w:rsidRPr="00FD5A87">
        <w:rPr>
          <w:rFonts w:ascii="Times New Roman" w:eastAsia="等线" w:hAnsi="Times New Roman" w:cs="Times New Roman"/>
          <w:kern w:val="0"/>
          <w:sz w:val="20"/>
          <w:szCs w:val="20"/>
          <w:lang w:val="en-GB"/>
        </w:rPr>
        <w:t>esults</w:t>
      </w:r>
      <w:r>
        <w:rPr>
          <w:rFonts w:ascii="Times New Roman" w:eastAsia="等线" w:hAnsi="Times New Roman" w:cs="Times New Roman" w:hint="eastAsia"/>
          <w:kern w:val="0"/>
          <w:sz w:val="20"/>
          <w:szCs w:val="20"/>
          <w:lang w:val="en-GB"/>
        </w:rPr>
        <w:t xml:space="preserve"> of SL positioning. RAN1 has agreed</w:t>
      </w:r>
      <w:r w:rsidRPr="008B30D1">
        <w:t xml:space="preserve"> </w:t>
      </w:r>
      <w:r w:rsidRPr="008B30D1">
        <w:rPr>
          <w:rFonts w:ascii="Times New Roman" w:eastAsia="等线" w:hAnsi="Times New Roman" w:cs="Times New Roman"/>
          <w:kern w:val="0"/>
          <w:sz w:val="20"/>
          <w:szCs w:val="20"/>
          <w:lang w:val="en-GB"/>
        </w:rPr>
        <w:t xml:space="preserve">relative velocity </w:t>
      </w:r>
      <w:r>
        <w:rPr>
          <w:rFonts w:ascii="Times New Roman" w:eastAsia="等线" w:hAnsi="Times New Roman" w:cs="Times New Roman" w:hint="eastAsia"/>
          <w:kern w:val="0"/>
          <w:sz w:val="20"/>
          <w:szCs w:val="20"/>
          <w:lang w:val="en-GB"/>
        </w:rPr>
        <w:t>of</w:t>
      </w:r>
      <w:r w:rsidRPr="008B30D1">
        <w:rPr>
          <w:rFonts w:ascii="Times New Roman" w:eastAsia="等线" w:hAnsi="Times New Roman" w:cs="Times New Roman"/>
          <w:kern w:val="0"/>
          <w:sz w:val="20"/>
          <w:szCs w:val="20"/>
          <w:lang w:val="en-GB"/>
        </w:rPr>
        <w:t xml:space="preserve"> another UE can be estimated</w:t>
      </w:r>
      <w:r>
        <w:rPr>
          <w:rFonts w:ascii="Times New Roman" w:eastAsia="等线" w:hAnsi="Times New Roman" w:cs="Times New Roman" w:hint="eastAsia"/>
          <w:kern w:val="0"/>
          <w:sz w:val="20"/>
          <w:szCs w:val="20"/>
          <w:lang w:val="en-GB"/>
        </w:rPr>
        <w:t xml:space="preserve"> in [10]. In TS 23.586, </w:t>
      </w:r>
      <w:r w:rsidRPr="008B30D1">
        <w:rPr>
          <w:rFonts w:ascii="Times New Roman" w:eastAsia="等线" w:hAnsi="Times New Roman" w:cs="Times New Roman"/>
          <w:kern w:val="0"/>
          <w:sz w:val="20"/>
          <w:szCs w:val="20"/>
          <w:lang w:val="en-GB"/>
        </w:rPr>
        <w:t>Range and Direction</w:t>
      </w:r>
      <w:r>
        <w:rPr>
          <w:rFonts w:ascii="Times New Roman" w:eastAsia="等线" w:hAnsi="Times New Roman" w:cs="Times New Roman" w:hint="eastAsia"/>
          <w:kern w:val="0"/>
          <w:sz w:val="20"/>
          <w:szCs w:val="20"/>
          <w:lang w:val="en-GB"/>
        </w:rPr>
        <w:t xml:space="preserve">, </w:t>
      </w:r>
      <w:r w:rsidRPr="008B30D1">
        <w:rPr>
          <w:rFonts w:ascii="Times New Roman" w:eastAsia="等线" w:hAnsi="Times New Roman" w:cs="Times New Roman"/>
          <w:kern w:val="0"/>
          <w:sz w:val="20"/>
          <w:szCs w:val="20"/>
          <w:lang w:val="en-GB"/>
        </w:rPr>
        <w:t>Relative Location</w:t>
      </w:r>
      <w:r>
        <w:rPr>
          <w:rFonts w:ascii="Times New Roman" w:eastAsia="等线" w:hAnsi="Times New Roman" w:cs="Times New Roman" w:hint="eastAsia"/>
          <w:kern w:val="0"/>
          <w:sz w:val="20"/>
          <w:szCs w:val="20"/>
          <w:lang w:val="en-GB"/>
        </w:rPr>
        <w:t xml:space="preserve"> and </w:t>
      </w:r>
      <w:r w:rsidRPr="008B30D1">
        <w:rPr>
          <w:rFonts w:ascii="Times New Roman" w:eastAsia="等线" w:hAnsi="Times New Roman" w:cs="Times New Roman"/>
          <w:kern w:val="0"/>
          <w:sz w:val="20"/>
          <w:szCs w:val="20"/>
          <w:lang w:val="en-GB"/>
        </w:rPr>
        <w:t>Relative Velocity</w:t>
      </w:r>
      <w:r>
        <w:rPr>
          <w:rFonts w:ascii="Times New Roman" w:eastAsia="等线" w:hAnsi="Times New Roman" w:cs="Times New Roman" w:hint="eastAsia"/>
          <w:kern w:val="0"/>
          <w:sz w:val="20"/>
          <w:szCs w:val="20"/>
          <w:lang w:val="en-GB"/>
        </w:rPr>
        <w:t xml:space="preserve"> are defined as l</w:t>
      </w:r>
      <w:r w:rsidRPr="00FD5A87">
        <w:rPr>
          <w:rFonts w:ascii="Times New Roman" w:eastAsia="等线" w:hAnsi="Times New Roman" w:cs="Times New Roman"/>
          <w:kern w:val="0"/>
          <w:sz w:val="20"/>
          <w:szCs w:val="20"/>
          <w:lang w:val="en-GB"/>
        </w:rPr>
        <w:t xml:space="preserve">ocation </w:t>
      </w:r>
      <w:r>
        <w:rPr>
          <w:rFonts w:ascii="Times New Roman" w:eastAsia="等线" w:hAnsi="Times New Roman" w:cs="Times New Roman" w:hint="eastAsia"/>
          <w:kern w:val="0"/>
          <w:sz w:val="20"/>
          <w:szCs w:val="20"/>
          <w:lang w:val="en-GB"/>
        </w:rPr>
        <w:t>r</w:t>
      </w:r>
      <w:r w:rsidRPr="00FD5A87">
        <w:rPr>
          <w:rFonts w:ascii="Times New Roman" w:eastAsia="等线" w:hAnsi="Times New Roman" w:cs="Times New Roman"/>
          <w:kern w:val="0"/>
          <w:sz w:val="20"/>
          <w:szCs w:val="20"/>
          <w:lang w:val="en-GB"/>
        </w:rPr>
        <w:t>esults</w:t>
      </w:r>
      <w:r>
        <w:rPr>
          <w:rFonts w:ascii="Times New Roman" w:eastAsia="等线" w:hAnsi="Times New Roman" w:cs="Times New Roman" w:hint="eastAsia"/>
          <w:kern w:val="0"/>
          <w:sz w:val="20"/>
          <w:szCs w:val="20"/>
          <w:lang w:val="en-GB"/>
        </w:rPr>
        <w:t xml:space="preserve"> of SL positioning. There isn</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t l</w:t>
      </w:r>
      <w:r w:rsidRPr="00FD5A87">
        <w:rPr>
          <w:rFonts w:ascii="Times New Roman" w:eastAsia="等线" w:hAnsi="Times New Roman" w:cs="Times New Roman"/>
          <w:kern w:val="0"/>
          <w:sz w:val="20"/>
          <w:szCs w:val="20"/>
          <w:lang w:val="en-GB"/>
        </w:rPr>
        <w:t xml:space="preserve">ocation </w:t>
      </w:r>
      <w:r>
        <w:rPr>
          <w:rFonts w:ascii="Times New Roman" w:eastAsia="等线" w:hAnsi="Times New Roman" w:cs="Times New Roman" w:hint="eastAsia"/>
          <w:kern w:val="0"/>
          <w:sz w:val="20"/>
          <w:szCs w:val="20"/>
          <w:lang w:val="en-GB"/>
        </w:rPr>
        <w:t>r</w:t>
      </w:r>
      <w:r w:rsidRPr="00FD5A87">
        <w:rPr>
          <w:rFonts w:ascii="Times New Roman" w:eastAsia="等线" w:hAnsi="Times New Roman" w:cs="Times New Roman"/>
          <w:kern w:val="0"/>
          <w:sz w:val="20"/>
          <w:szCs w:val="20"/>
          <w:lang w:val="en-GB"/>
        </w:rPr>
        <w:t>esult</w:t>
      </w:r>
      <w:r>
        <w:rPr>
          <w:rFonts w:ascii="Times New Roman" w:eastAsia="等线" w:hAnsi="Times New Roman" w:cs="Times New Roman" w:hint="eastAsia"/>
          <w:kern w:val="0"/>
          <w:sz w:val="20"/>
          <w:szCs w:val="20"/>
          <w:lang w:val="en-GB"/>
        </w:rPr>
        <w:t xml:space="preserve"> for A</w:t>
      </w:r>
      <w:r w:rsidRPr="008B30D1">
        <w:rPr>
          <w:rFonts w:ascii="Times New Roman" w:eastAsia="等线" w:hAnsi="Times New Roman" w:cs="Times New Roman"/>
          <w:kern w:val="0"/>
          <w:sz w:val="20"/>
          <w:szCs w:val="20"/>
          <w:lang w:val="en-GB"/>
        </w:rPr>
        <w:t>bsolute Location</w:t>
      </w:r>
      <w:r>
        <w:rPr>
          <w:rFonts w:ascii="Times New Roman" w:eastAsia="等线" w:hAnsi="Times New Roman" w:cs="Times New Roman" w:hint="eastAsia"/>
          <w:kern w:val="0"/>
          <w:sz w:val="20"/>
          <w:szCs w:val="20"/>
          <w:lang w:val="en-GB"/>
        </w:rPr>
        <w:t xml:space="preserve">. </w:t>
      </w:r>
    </w:p>
    <w:p w14:paraId="0DEAE634" w14:textId="77777777" w:rsidR="00DB2285" w:rsidRPr="007A5976" w:rsidRDefault="00DB2285" w:rsidP="00A23B36">
      <w:pPr>
        <w:pStyle w:val="Proposal"/>
      </w:pPr>
      <w:r w:rsidRPr="00A23B36">
        <w:t>Proposal</w:t>
      </w:r>
      <w:r w:rsidRPr="00D72C7B">
        <w:t xml:space="preserve"> </w:t>
      </w:r>
      <w:r w:rsidRPr="00D72C7B">
        <w:fldChar w:fldCharType="begin"/>
      </w:r>
      <w:r w:rsidRPr="00D72C7B">
        <w:instrText xml:space="preserve"> SEQ Proposal \* ARABIC </w:instrText>
      </w:r>
      <w:r w:rsidRPr="00D72C7B">
        <w:fldChar w:fldCharType="separate"/>
      </w:r>
      <w:r>
        <w:rPr>
          <w:noProof/>
        </w:rPr>
        <w:t>7</w:t>
      </w:r>
      <w:r w:rsidRPr="00D72C7B">
        <w:fldChar w:fldCharType="end"/>
      </w:r>
      <w:r w:rsidRPr="00D72C7B">
        <w:rPr>
          <w:rFonts w:hint="eastAsia"/>
        </w:rPr>
        <w:t xml:space="preserve">: </w:t>
      </w:r>
      <w:r w:rsidRPr="00B25176">
        <w:t>RAN2</w:t>
      </w:r>
      <w:r>
        <w:rPr>
          <w:rFonts w:hint="eastAsia"/>
        </w:rPr>
        <w:t xml:space="preserve"> replies LS to SA2 to confirm </w:t>
      </w:r>
      <w:r w:rsidRPr="008B30D1">
        <w:t>relative velocity is feasible as location results of SL positioning.</w:t>
      </w:r>
      <w:r>
        <w:rPr>
          <w:rFonts w:hint="eastAsia"/>
        </w:rPr>
        <w:t xml:space="preserve"> And request SA2 to define </w:t>
      </w:r>
      <w:r w:rsidRPr="008B30D1">
        <w:t>location result for Absolute Location.</w:t>
      </w:r>
    </w:p>
    <w:p w14:paraId="73BF7E5F" w14:textId="0400C7D3" w:rsidR="004C4B7D" w:rsidRDefault="00284573" w:rsidP="00284573">
      <w:pPr>
        <w:pStyle w:val="3GPPH2"/>
      </w:pPr>
      <w:r>
        <w:rPr>
          <w:rFonts w:hint="eastAsia"/>
          <w:lang w:eastAsia="zh-CN"/>
        </w:rPr>
        <w:t xml:space="preserve">2.2 </w:t>
      </w:r>
      <w:r w:rsidR="004C4B7D" w:rsidRPr="00F446CA">
        <w:t>Signalling protocols and interfaces</w:t>
      </w:r>
    </w:p>
    <w:p w14:paraId="12529355" w14:textId="50E25E9E" w:rsidR="004C4B7D" w:rsidRPr="00AC04B0" w:rsidRDefault="00CD541F" w:rsidP="00CD541F">
      <w:pPr>
        <w:pStyle w:val="3"/>
        <w:rPr>
          <w:rFonts w:ascii="Arial" w:hAnsi="Arial" w:cs="Arial"/>
          <w:b w:val="0"/>
        </w:rPr>
      </w:pPr>
      <w:r w:rsidRPr="00AC04B0">
        <w:rPr>
          <w:rFonts w:ascii="Arial" w:hAnsi="Arial" w:cs="Arial" w:hint="eastAsia"/>
          <w:b w:val="0"/>
        </w:rPr>
        <w:t>2.2.</w:t>
      </w:r>
      <w:r w:rsidR="00893994" w:rsidRPr="00AC04B0">
        <w:rPr>
          <w:rFonts w:ascii="Arial" w:hAnsi="Arial" w:cs="Arial" w:hint="eastAsia"/>
          <w:b w:val="0"/>
        </w:rPr>
        <w:t>1</w:t>
      </w:r>
      <w:r w:rsidRPr="00AC04B0">
        <w:rPr>
          <w:rFonts w:ascii="Arial" w:hAnsi="Arial" w:cs="Arial" w:hint="eastAsia"/>
          <w:b w:val="0"/>
        </w:rPr>
        <w:t xml:space="preserve"> </w:t>
      </w:r>
      <w:r w:rsidR="004C4B7D" w:rsidRPr="00AC04B0">
        <w:rPr>
          <w:rFonts w:ascii="Arial" w:hAnsi="Arial" w:cs="Arial"/>
          <w:b w:val="0"/>
        </w:rPr>
        <w:t>Protocol between UE and LMF (hybrid PC5+Uu positioning and PC5-only positioning in-coverage)</w:t>
      </w:r>
    </w:p>
    <w:p w14:paraId="04EAD137" w14:textId="77777777" w:rsidR="004C4B7D" w:rsidRPr="00E23A47" w:rsidRDefault="004C4B7D" w:rsidP="004C4B7D">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In RAN2#119bis-e meeting, p</w:t>
      </w:r>
      <w:r w:rsidRPr="00E23A47">
        <w:rPr>
          <w:rFonts w:ascii="Times New Roman" w:eastAsia="宋体" w:hAnsi="Times New Roman" w:cs="Times New Roman"/>
          <w:bCs/>
          <w:sz w:val="20"/>
          <w:szCs w:val="20"/>
        </w:rPr>
        <w:t>rotocol options between UE and LMF for hybrid PC5+Uu positioning</w:t>
      </w:r>
      <w:r w:rsidRPr="00E23A47">
        <w:rPr>
          <w:rFonts w:ascii="Times New Roman" w:eastAsia="宋体" w:hAnsi="Times New Roman" w:cs="Times New Roman" w:hint="eastAsia"/>
          <w:bCs/>
          <w:sz w:val="20"/>
          <w:szCs w:val="20"/>
        </w:rPr>
        <w:t xml:space="preserve"> were discussed and agreed to </w:t>
      </w:r>
      <w:r w:rsidRPr="00E23A47">
        <w:rPr>
          <w:rFonts w:ascii="Times New Roman" w:eastAsia="宋体" w:hAnsi="Times New Roman" w:cs="Times New Roman"/>
          <w:bCs/>
          <w:sz w:val="20"/>
          <w:szCs w:val="20"/>
        </w:rPr>
        <w:t xml:space="preserve">down-select </w:t>
      </w:r>
      <w:r w:rsidRPr="00E23A47">
        <w:rPr>
          <w:rFonts w:ascii="Times New Roman" w:eastAsia="宋体" w:hAnsi="Times New Roman" w:cs="Times New Roman" w:hint="eastAsia"/>
          <w:bCs/>
          <w:sz w:val="20"/>
          <w:szCs w:val="20"/>
        </w:rPr>
        <w:t xml:space="preserve">from 3 alternatives </w:t>
      </w:r>
      <w:r w:rsidRPr="00E23A47">
        <w:rPr>
          <w:rFonts w:ascii="Times New Roman" w:eastAsia="宋体" w:hAnsi="Times New Roman" w:cs="Times New Roman"/>
          <w:bCs/>
          <w:sz w:val="20"/>
          <w:szCs w:val="20"/>
        </w:rPr>
        <w:t>during normative work</w:t>
      </w:r>
      <w:r w:rsidRPr="00E23A47">
        <w:rPr>
          <w:rFonts w:ascii="Times New Roman" w:eastAsia="宋体" w:hAnsi="Times New Roman" w:cs="Times New Roman" w:hint="eastAsia"/>
          <w:bCs/>
          <w:sz w:val="20"/>
          <w:szCs w:val="20"/>
        </w:rPr>
        <w:t xml:space="preserve"> as below:</w:t>
      </w:r>
    </w:p>
    <w:tbl>
      <w:tblPr>
        <w:tblStyle w:val="a9"/>
        <w:tblW w:w="0" w:type="auto"/>
        <w:tblLook w:val="04A0" w:firstRow="1" w:lastRow="0" w:firstColumn="1" w:lastColumn="0" w:noHBand="0" w:noVBand="1"/>
      </w:tblPr>
      <w:tblGrid>
        <w:gridCol w:w="8522"/>
      </w:tblGrid>
      <w:tr w:rsidR="004C4B7D" w:rsidRPr="00E23A47" w14:paraId="6F5D7377" w14:textId="77777777" w:rsidTr="00323B35">
        <w:tc>
          <w:tcPr>
            <w:tcW w:w="9889" w:type="dxa"/>
          </w:tcPr>
          <w:p w14:paraId="3F68DA56"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Agreement:</w:t>
            </w:r>
          </w:p>
          <w:p w14:paraId="348CE74A"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Protocol options between UE and LMF for hybrid PC5+Uu positioning and PC5-only positioning in-coverage are studied and RAN2 will down-select during normative work.</w:t>
            </w:r>
          </w:p>
          <w:p w14:paraId="1C91D7C1"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1.</w:t>
            </w:r>
            <w:r w:rsidRPr="00E23A47">
              <w:rPr>
                <w:rFonts w:ascii="Times New Roman" w:eastAsia="宋体" w:hAnsi="Times New Roman" w:cs="Times New Roman"/>
                <w:bCs/>
                <w:sz w:val="20"/>
                <w:szCs w:val="20"/>
              </w:rPr>
              <w:tab/>
              <w:t>Extension of LPP, whereby new signaling shall be defined to support hybrid Uu and PC5 based positioning, i.e. extend the existing LPP to support sidelink based positioning between UE and LMF</w:t>
            </w:r>
          </w:p>
          <w:p w14:paraId="220EC0BC"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2.</w:t>
            </w:r>
            <w:r w:rsidRPr="00E23A47">
              <w:rPr>
                <w:rFonts w:ascii="Times New Roman" w:eastAsia="宋体" w:hAnsi="Times New Roman" w:cs="Times New Roman"/>
                <w:bCs/>
                <w:sz w:val="20"/>
                <w:szCs w:val="20"/>
              </w:rP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2B04B9ED"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3.</w:t>
            </w:r>
            <w:r w:rsidRPr="00E23A47">
              <w:rPr>
                <w:rFonts w:ascii="Times New Roman" w:eastAsia="宋体" w:hAnsi="Times New Roman" w:cs="Times New Roman"/>
                <w:bCs/>
                <w:sz w:val="20"/>
                <w:szCs w:val="20"/>
              </w:rPr>
              <w:tab/>
              <w:t>Use of SLPP/RSPP between the UE and the LMF</w:t>
            </w:r>
          </w:p>
        </w:tc>
      </w:tr>
    </w:tbl>
    <w:p w14:paraId="6F23892C" w14:textId="77777777" w:rsidR="004C4B7D" w:rsidRPr="00E23A47" w:rsidRDefault="004C4B7D" w:rsidP="004C4B7D">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 xml:space="preserve">Since RAN2 has agreed to discuss and </w:t>
      </w:r>
      <w:r w:rsidRPr="00E23A47">
        <w:rPr>
          <w:rFonts w:ascii="Times New Roman" w:eastAsia="宋体" w:hAnsi="Times New Roman" w:cs="Times New Roman"/>
          <w:bCs/>
          <w:sz w:val="20"/>
          <w:szCs w:val="20"/>
        </w:rPr>
        <w:t>down-select the protocol used between UE and LMF during normative work</w:t>
      </w:r>
      <w:r w:rsidRPr="00E23A47">
        <w:rPr>
          <w:rFonts w:ascii="Times New Roman" w:eastAsia="宋体" w:hAnsi="Times New Roman" w:cs="Times New Roman" w:hint="eastAsia"/>
          <w:bCs/>
          <w:sz w:val="20"/>
          <w:szCs w:val="20"/>
        </w:rPr>
        <w:t>,</w:t>
      </w:r>
      <w:r w:rsidRPr="00E23A47">
        <w:rPr>
          <w:rFonts w:ascii="Times New Roman" w:eastAsia="宋体" w:hAnsi="Times New Roman" w:cs="Times New Roman"/>
          <w:bCs/>
          <w:sz w:val="20"/>
          <w:szCs w:val="20"/>
        </w:rPr>
        <w:t xml:space="preserve"> </w:t>
      </w:r>
      <w:r w:rsidRPr="00E23A47">
        <w:rPr>
          <w:rFonts w:ascii="Times New Roman" w:eastAsia="宋体" w:hAnsi="Times New Roman" w:cs="Times New Roman" w:hint="eastAsia"/>
          <w:bCs/>
          <w:sz w:val="20"/>
          <w:szCs w:val="20"/>
        </w:rPr>
        <w:t xml:space="preserve">RAN2 can reply it to SA2. </w:t>
      </w:r>
    </w:p>
    <w:tbl>
      <w:tblPr>
        <w:tblStyle w:val="a9"/>
        <w:tblW w:w="0" w:type="auto"/>
        <w:tblLook w:val="04A0" w:firstRow="1" w:lastRow="0" w:firstColumn="1" w:lastColumn="0" w:noHBand="0" w:noVBand="1"/>
      </w:tblPr>
      <w:tblGrid>
        <w:gridCol w:w="1143"/>
        <w:gridCol w:w="3613"/>
        <w:gridCol w:w="3766"/>
      </w:tblGrid>
      <w:tr w:rsidR="004C4B7D" w:rsidRPr="002F1057" w14:paraId="2485E261" w14:textId="77777777" w:rsidTr="00323B35">
        <w:tc>
          <w:tcPr>
            <w:tcW w:w="1242" w:type="dxa"/>
          </w:tcPr>
          <w:p w14:paraId="4152613C" w14:textId="77777777" w:rsidR="004C4B7D" w:rsidRPr="002F1057" w:rsidRDefault="004C4B7D" w:rsidP="00323B35">
            <w:pPr>
              <w:rPr>
                <w:rFonts w:ascii="Times New Roman" w:eastAsia="宋体" w:hAnsi="Times New Roman" w:cs="Times New Roman"/>
                <w:b/>
                <w:bCs/>
                <w:sz w:val="20"/>
                <w:szCs w:val="20"/>
              </w:rPr>
            </w:pPr>
          </w:p>
        </w:tc>
        <w:tc>
          <w:tcPr>
            <w:tcW w:w="4253" w:type="dxa"/>
          </w:tcPr>
          <w:p w14:paraId="10690534" w14:textId="77777777" w:rsidR="004C4B7D" w:rsidRPr="002F1057" w:rsidRDefault="004C4B7D" w:rsidP="00323B35">
            <w:pPr>
              <w:rPr>
                <w:rFonts w:ascii="Times New Roman" w:eastAsia="宋体" w:hAnsi="Times New Roman" w:cs="Times New Roman"/>
                <w:b/>
                <w:bCs/>
                <w:sz w:val="20"/>
                <w:szCs w:val="20"/>
              </w:rPr>
            </w:pPr>
            <w:r w:rsidRPr="002F1057">
              <w:rPr>
                <w:rFonts w:ascii="Times New Roman" w:eastAsia="宋体" w:hAnsi="Times New Roman" w:cs="Times New Roman" w:hint="eastAsia"/>
                <w:b/>
                <w:bCs/>
                <w:sz w:val="20"/>
                <w:szCs w:val="20"/>
              </w:rPr>
              <w:t>Pros</w:t>
            </w:r>
          </w:p>
        </w:tc>
        <w:tc>
          <w:tcPr>
            <w:tcW w:w="4467" w:type="dxa"/>
          </w:tcPr>
          <w:p w14:paraId="27F95D88" w14:textId="77777777" w:rsidR="004C4B7D" w:rsidRPr="002F1057" w:rsidRDefault="004C4B7D" w:rsidP="00323B35">
            <w:pPr>
              <w:rPr>
                <w:rFonts w:ascii="Times New Roman" w:eastAsia="宋体" w:hAnsi="Times New Roman" w:cs="Times New Roman"/>
                <w:b/>
                <w:bCs/>
                <w:sz w:val="20"/>
                <w:szCs w:val="20"/>
              </w:rPr>
            </w:pPr>
            <w:r w:rsidRPr="002F1057">
              <w:rPr>
                <w:rFonts w:ascii="Times New Roman" w:eastAsia="宋体" w:hAnsi="Times New Roman" w:cs="Times New Roman" w:hint="eastAsia"/>
                <w:b/>
                <w:bCs/>
                <w:sz w:val="20"/>
                <w:szCs w:val="20"/>
              </w:rPr>
              <w:t>Cons</w:t>
            </w:r>
          </w:p>
        </w:tc>
      </w:tr>
      <w:tr w:rsidR="004C4B7D" w:rsidRPr="00E23A47" w14:paraId="38D6DC59" w14:textId="77777777" w:rsidTr="00323B35">
        <w:tc>
          <w:tcPr>
            <w:tcW w:w="1242" w:type="dxa"/>
          </w:tcPr>
          <w:p w14:paraId="3F4A7104"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O</w:t>
            </w:r>
            <w:r w:rsidRPr="00E23A47">
              <w:rPr>
                <w:rFonts w:ascii="Times New Roman" w:eastAsia="宋体" w:hAnsi="Times New Roman" w:cs="Times New Roman" w:hint="eastAsia"/>
                <w:bCs/>
                <w:sz w:val="20"/>
                <w:szCs w:val="20"/>
              </w:rPr>
              <w:t>ption 1</w:t>
            </w:r>
          </w:p>
        </w:tc>
        <w:tc>
          <w:tcPr>
            <w:tcW w:w="4253" w:type="dxa"/>
          </w:tcPr>
          <w:p w14:paraId="25DE6EC3"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LMF needs to support LPP only.</w:t>
            </w:r>
          </w:p>
        </w:tc>
        <w:tc>
          <w:tcPr>
            <w:tcW w:w="4467" w:type="dxa"/>
          </w:tcPr>
          <w:p w14:paraId="614BED2E"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D</w:t>
            </w:r>
            <w:r w:rsidRPr="00E23A47">
              <w:rPr>
                <w:rFonts w:ascii="Times New Roman" w:eastAsia="宋体" w:hAnsi="Times New Roman" w:cs="Times New Roman"/>
                <w:bCs/>
                <w:sz w:val="20"/>
                <w:szCs w:val="20"/>
              </w:rPr>
              <w:t>uplicated signaling</w:t>
            </w:r>
            <w:r w:rsidRPr="00E23A47">
              <w:rPr>
                <w:rFonts w:ascii="Times New Roman" w:eastAsia="宋体" w:hAnsi="Times New Roman" w:cs="Times New Roman" w:hint="eastAsia"/>
                <w:bCs/>
                <w:sz w:val="20"/>
                <w:szCs w:val="20"/>
              </w:rPr>
              <w:t xml:space="preserve"> in LPP and SLPP.</w:t>
            </w:r>
          </w:p>
        </w:tc>
      </w:tr>
      <w:tr w:rsidR="004C4B7D" w:rsidRPr="00E23A47" w14:paraId="10C9DB6E" w14:textId="77777777" w:rsidTr="00323B35">
        <w:tc>
          <w:tcPr>
            <w:tcW w:w="1242" w:type="dxa"/>
          </w:tcPr>
          <w:p w14:paraId="25D0059F"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O</w:t>
            </w:r>
            <w:r w:rsidRPr="00E23A47">
              <w:rPr>
                <w:rFonts w:ascii="Times New Roman" w:eastAsia="宋体" w:hAnsi="Times New Roman" w:cs="Times New Roman" w:hint="eastAsia"/>
                <w:bCs/>
                <w:sz w:val="20"/>
                <w:szCs w:val="20"/>
              </w:rPr>
              <w:t>ption 2</w:t>
            </w:r>
          </w:p>
        </w:tc>
        <w:tc>
          <w:tcPr>
            <w:tcW w:w="4253" w:type="dxa"/>
          </w:tcPr>
          <w:p w14:paraId="38745C96"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LPP and SLPP</w:t>
            </w:r>
            <w:r w:rsidRPr="00E23A47">
              <w:rPr>
                <w:rFonts w:ascii="Times New Roman" w:eastAsia="宋体" w:hAnsi="Times New Roman" w:cs="Times New Roman"/>
                <w:bCs/>
                <w:sz w:val="20"/>
                <w:szCs w:val="20"/>
              </w:rPr>
              <w:t xml:space="preserve"> </w:t>
            </w:r>
            <w:r w:rsidRPr="00E23A47">
              <w:rPr>
                <w:rFonts w:ascii="Times New Roman" w:eastAsia="宋体" w:hAnsi="Times New Roman" w:cs="Times New Roman" w:hint="eastAsia"/>
                <w:bCs/>
                <w:sz w:val="20"/>
                <w:szCs w:val="20"/>
              </w:rPr>
              <w:t xml:space="preserve">are </w:t>
            </w:r>
            <w:r w:rsidRPr="00E23A47">
              <w:rPr>
                <w:rFonts w:ascii="Times New Roman" w:eastAsia="宋体" w:hAnsi="Times New Roman" w:cs="Times New Roman"/>
                <w:bCs/>
                <w:sz w:val="20"/>
                <w:szCs w:val="20"/>
              </w:rPr>
              <w:t>independent of each other</w:t>
            </w:r>
            <w:r w:rsidRPr="00E23A47">
              <w:rPr>
                <w:rFonts w:ascii="Times New Roman" w:eastAsia="宋体" w:hAnsi="Times New Roman" w:cs="Times New Roman" w:hint="eastAsia"/>
                <w:bCs/>
                <w:sz w:val="20"/>
                <w:szCs w:val="20"/>
              </w:rPr>
              <w:t>.</w:t>
            </w:r>
          </w:p>
        </w:tc>
        <w:tc>
          <w:tcPr>
            <w:tcW w:w="4467" w:type="dxa"/>
          </w:tcPr>
          <w:p w14:paraId="6310A654"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Both UE and LMF need to support both LPP and SLPP.</w:t>
            </w:r>
          </w:p>
        </w:tc>
      </w:tr>
      <w:tr w:rsidR="004C4B7D" w:rsidRPr="00E23A47" w14:paraId="0D45BF2A" w14:textId="77777777" w:rsidTr="00323B35">
        <w:tc>
          <w:tcPr>
            <w:tcW w:w="1242" w:type="dxa"/>
          </w:tcPr>
          <w:p w14:paraId="2AF3C88E"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O</w:t>
            </w:r>
            <w:r w:rsidRPr="00E23A47">
              <w:rPr>
                <w:rFonts w:ascii="Times New Roman" w:eastAsia="宋体" w:hAnsi="Times New Roman" w:cs="Times New Roman" w:hint="eastAsia"/>
                <w:bCs/>
                <w:sz w:val="20"/>
                <w:szCs w:val="20"/>
              </w:rPr>
              <w:t>ption 3</w:t>
            </w:r>
          </w:p>
        </w:tc>
        <w:tc>
          <w:tcPr>
            <w:tcW w:w="4253" w:type="dxa"/>
          </w:tcPr>
          <w:p w14:paraId="6561AEE6"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UE needs to support SLPP only. LPP and SLPP</w:t>
            </w:r>
            <w:r w:rsidRPr="00E23A47">
              <w:rPr>
                <w:rFonts w:ascii="Times New Roman" w:eastAsia="宋体" w:hAnsi="Times New Roman" w:cs="Times New Roman"/>
                <w:bCs/>
                <w:sz w:val="20"/>
                <w:szCs w:val="20"/>
              </w:rPr>
              <w:t xml:space="preserve"> </w:t>
            </w:r>
            <w:r w:rsidRPr="00E23A47">
              <w:rPr>
                <w:rFonts w:ascii="Times New Roman" w:eastAsia="宋体" w:hAnsi="Times New Roman" w:cs="Times New Roman" w:hint="eastAsia"/>
                <w:bCs/>
                <w:sz w:val="20"/>
                <w:szCs w:val="20"/>
              </w:rPr>
              <w:t xml:space="preserve">are </w:t>
            </w:r>
            <w:r w:rsidRPr="00E23A47">
              <w:rPr>
                <w:rFonts w:ascii="Times New Roman" w:eastAsia="宋体" w:hAnsi="Times New Roman" w:cs="Times New Roman"/>
                <w:bCs/>
                <w:sz w:val="20"/>
                <w:szCs w:val="20"/>
              </w:rPr>
              <w:t>independent of each other</w:t>
            </w:r>
            <w:r w:rsidRPr="00E23A47">
              <w:rPr>
                <w:rFonts w:ascii="Times New Roman" w:eastAsia="宋体" w:hAnsi="Times New Roman" w:cs="Times New Roman" w:hint="eastAsia"/>
                <w:bCs/>
                <w:sz w:val="20"/>
                <w:szCs w:val="20"/>
              </w:rPr>
              <w:t>.</w:t>
            </w:r>
          </w:p>
        </w:tc>
        <w:tc>
          <w:tcPr>
            <w:tcW w:w="4467" w:type="dxa"/>
          </w:tcPr>
          <w:p w14:paraId="6F7F9A0C" w14:textId="77777777" w:rsidR="004C4B7D" w:rsidRPr="00E23A47" w:rsidRDefault="004C4B7D" w:rsidP="00323B35">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 xml:space="preserve">LMF needs to support both LPP and SLPP. Both LPP and SLPP messages may be needed between UE and LMF for a </w:t>
            </w:r>
            <w:r w:rsidRPr="00E23A47">
              <w:rPr>
                <w:rFonts w:ascii="Times New Roman" w:eastAsia="宋体" w:hAnsi="Times New Roman" w:cs="Times New Roman"/>
                <w:bCs/>
                <w:sz w:val="20"/>
                <w:szCs w:val="20"/>
              </w:rPr>
              <w:t>hybrid PC5+Uu positioning</w:t>
            </w:r>
            <w:r w:rsidRPr="00E23A47">
              <w:rPr>
                <w:rFonts w:ascii="Times New Roman" w:eastAsia="宋体" w:hAnsi="Times New Roman" w:cs="Times New Roman" w:hint="eastAsia"/>
                <w:bCs/>
                <w:sz w:val="20"/>
                <w:szCs w:val="20"/>
              </w:rPr>
              <w:t xml:space="preserve"> session. Two different </w:t>
            </w:r>
            <w:r w:rsidRPr="00E23A47">
              <w:rPr>
                <w:rFonts w:ascii="Times New Roman" w:eastAsia="宋体" w:hAnsi="Times New Roman" w:cs="Times New Roman"/>
                <w:bCs/>
                <w:sz w:val="20"/>
                <w:szCs w:val="20"/>
              </w:rPr>
              <w:t>protocols</w:t>
            </w:r>
            <w:r w:rsidRPr="00E23A47">
              <w:rPr>
                <w:rFonts w:ascii="Times New Roman" w:eastAsia="宋体" w:hAnsi="Times New Roman" w:cs="Times New Roman" w:hint="eastAsia"/>
                <w:bCs/>
                <w:sz w:val="20"/>
                <w:szCs w:val="20"/>
              </w:rPr>
              <w:t xml:space="preserve"> are used between the same two entities is </w:t>
            </w:r>
            <w:r w:rsidRPr="00E23A47">
              <w:rPr>
                <w:rFonts w:ascii="Times New Roman" w:eastAsia="宋体" w:hAnsi="Times New Roman" w:cs="Times New Roman"/>
                <w:bCs/>
                <w:sz w:val="20"/>
                <w:szCs w:val="20"/>
              </w:rPr>
              <w:t>irregular</w:t>
            </w:r>
            <w:r w:rsidRPr="00E23A47">
              <w:rPr>
                <w:rFonts w:ascii="Times New Roman" w:eastAsia="宋体" w:hAnsi="Times New Roman" w:cs="Times New Roman" w:hint="eastAsia"/>
                <w:bCs/>
                <w:sz w:val="20"/>
                <w:szCs w:val="20"/>
              </w:rPr>
              <w:t xml:space="preserve"> </w:t>
            </w:r>
            <w:r w:rsidRPr="00E23A47">
              <w:rPr>
                <w:rFonts w:ascii="Times New Roman" w:eastAsia="宋体" w:hAnsi="Times New Roman" w:cs="Times New Roman"/>
                <w:bCs/>
                <w:sz w:val="20"/>
                <w:szCs w:val="20"/>
              </w:rPr>
              <w:t>behavior</w:t>
            </w:r>
            <w:r w:rsidRPr="00E23A47">
              <w:rPr>
                <w:rFonts w:ascii="Times New Roman" w:eastAsia="宋体" w:hAnsi="Times New Roman" w:cs="Times New Roman" w:hint="eastAsia"/>
                <w:bCs/>
                <w:sz w:val="20"/>
                <w:szCs w:val="20"/>
              </w:rPr>
              <w:t>.</w:t>
            </w:r>
          </w:p>
        </w:tc>
      </w:tr>
    </w:tbl>
    <w:p w14:paraId="47C36B06" w14:textId="77777777" w:rsidR="004C4B7D" w:rsidRDefault="004C4B7D" w:rsidP="004C4B7D">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In RAN2#121 meeting, most companies intended to exclude </w:t>
      </w:r>
      <w:r w:rsidRPr="00025F5E">
        <w:rPr>
          <w:rFonts w:ascii="Times New Roman" w:eastAsia="宋体" w:hAnsi="Times New Roman" w:cs="Times New Roman"/>
          <w:bCs/>
          <w:sz w:val="20"/>
          <w:szCs w:val="20"/>
        </w:rPr>
        <w:t>the extension of LPP</w:t>
      </w:r>
      <w:r>
        <w:rPr>
          <w:rFonts w:ascii="Times New Roman" w:eastAsia="宋体" w:hAnsi="Times New Roman" w:cs="Times New Roman" w:hint="eastAsia"/>
          <w:bCs/>
          <w:sz w:val="20"/>
          <w:szCs w:val="20"/>
        </w:rPr>
        <w:t xml:space="preserve"> (option 1). </w:t>
      </w:r>
    </w:p>
    <w:p w14:paraId="2EEDAAEF" w14:textId="77ABBD53" w:rsidR="004C4B7D" w:rsidRPr="007F5F62" w:rsidRDefault="00D837FB" w:rsidP="003D5217">
      <w:pPr>
        <w:pStyle w:val="Proposal"/>
      </w:pPr>
      <w:r w:rsidRPr="003D5217">
        <w:t>Proposal</w:t>
      </w:r>
      <w:r w:rsidRPr="007F5F62">
        <w:t xml:space="preserve"> </w:t>
      </w:r>
      <w:r w:rsidRPr="007F5F62">
        <w:fldChar w:fldCharType="begin"/>
      </w:r>
      <w:r w:rsidRPr="007F5F62">
        <w:instrText xml:space="preserve"> SEQ Proposal \* ARABIC </w:instrText>
      </w:r>
      <w:r w:rsidRPr="007F5F62">
        <w:fldChar w:fldCharType="separate"/>
      </w:r>
      <w:r w:rsidR="006A77F0" w:rsidRPr="007F5F62">
        <w:t>8</w:t>
      </w:r>
      <w:r w:rsidRPr="007F5F62">
        <w:fldChar w:fldCharType="end"/>
      </w:r>
      <w:r w:rsidRPr="007F5F62">
        <w:rPr>
          <w:rFonts w:hint="eastAsia"/>
        </w:rPr>
        <w:t xml:space="preserve">: </w:t>
      </w:r>
      <w:r w:rsidR="004C4B7D" w:rsidRPr="00BF645C">
        <w:t>Extension of LPP</w:t>
      </w:r>
      <w:r w:rsidR="004C4B7D">
        <w:rPr>
          <w:rFonts w:hint="eastAsia"/>
        </w:rPr>
        <w:t xml:space="preserve"> of p</w:t>
      </w:r>
      <w:r w:rsidR="004C4B7D" w:rsidRPr="00BF645C">
        <w:t xml:space="preserve">rotocol </w:t>
      </w:r>
      <w:r w:rsidR="004C4B7D">
        <w:rPr>
          <w:rFonts w:hint="eastAsia"/>
        </w:rPr>
        <w:t xml:space="preserve">for SL </w:t>
      </w:r>
      <w:r w:rsidR="004C4B7D" w:rsidRPr="003D5217">
        <w:rPr>
          <w:rFonts w:hint="eastAsia"/>
        </w:rPr>
        <w:t>positioning</w:t>
      </w:r>
      <w:r w:rsidR="004C4B7D">
        <w:rPr>
          <w:rFonts w:hint="eastAsia"/>
        </w:rPr>
        <w:t xml:space="preserve"> </w:t>
      </w:r>
      <w:r w:rsidR="004C4B7D" w:rsidRPr="00BF645C">
        <w:t>between UE and LMF</w:t>
      </w:r>
      <w:r w:rsidR="004C4B7D">
        <w:rPr>
          <w:rFonts w:hint="eastAsia"/>
        </w:rPr>
        <w:t xml:space="preserve"> is excluded.</w:t>
      </w:r>
    </w:p>
    <w:p w14:paraId="6EC35FEC" w14:textId="77777777" w:rsidR="004C4B7D" w:rsidRPr="008E25BA" w:rsidRDefault="004C4B7D" w:rsidP="004C4B7D">
      <w:pPr>
        <w:pStyle w:val="a0"/>
        <w:rPr>
          <w:rFonts w:ascii="Times New Roman" w:eastAsia="宋体" w:hAnsi="Times New Roman" w:cs="Times New Roman"/>
          <w:bCs/>
          <w:sz w:val="20"/>
          <w:szCs w:val="20"/>
        </w:rPr>
      </w:pPr>
      <w:r w:rsidRPr="008E25BA">
        <w:rPr>
          <w:rFonts w:ascii="Times New Roman" w:eastAsia="宋体" w:hAnsi="Times New Roman" w:cs="Times New Roman" w:hint="eastAsia"/>
          <w:bCs/>
          <w:sz w:val="20"/>
          <w:szCs w:val="20"/>
        </w:rPr>
        <w:t>Furthermore,</w:t>
      </w:r>
      <w:r>
        <w:rPr>
          <w:rFonts w:ascii="Times New Roman" w:eastAsia="宋体" w:hAnsi="Times New Roman" w:cs="Times New Roman" w:hint="eastAsia"/>
          <w:bCs/>
          <w:sz w:val="20"/>
          <w:szCs w:val="20"/>
        </w:rPr>
        <w:t xml:space="preserve"> the majority view prefers option 2. During on line discussion, the majority</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s view was no</w:t>
      </w:r>
      <w:r w:rsidRPr="008E25BA">
        <w:rPr>
          <w:rFonts w:ascii="Times New Roman" w:eastAsia="宋体" w:hAnsi="Times New Roman" w:cs="Times New Roman"/>
          <w:bCs/>
          <w:sz w:val="20"/>
          <w:szCs w:val="20"/>
        </w:rPr>
        <w:t xml:space="preserve"> need </w:t>
      </w:r>
      <w:r>
        <w:rPr>
          <w:rFonts w:ascii="Times New Roman" w:eastAsia="宋体" w:hAnsi="Times New Roman" w:cs="Times New Roman" w:hint="eastAsia"/>
          <w:bCs/>
          <w:sz w:val="20"/>
          <w:szCs w:val="20"/>
        </w:rPr>
        <w:t xml:space="preserve">to have </w:t>
      </w:r>
      <w:r w:rsidRPr="008E25BA">
        <w:rPr>
          <w:rFonts w:ascii="Times New Roman" w:eastAsia="宋体" w:hAnsi="Times New Roman" w:cs="Times New Roman"/>
          <w:bCs/>
          <w:sz w:val="20"/>
          <w:szCs w:val="20"/>
        </w:rPr>
        <w:t>different solutions for PC5-only and PC5+Uu</w:t>
      </w:r>
      <w:r>
        <w:rPr>
          <w:rFonts w:ascii="Times New Roman" w:eastAsia="宋体" w:hAnsi="Times New Roman" w:cs="Times New Roman" w:hint="eastAsia"/>
          <w:bCs/>
          <w:sz w:val="20"/>
          <w:szCs w:val="20"/>
        </w:rPr>
        <w:t xml:space="preserve">. And </w:t>
      </w:r>
      <w:r w:rsidRPr="006B2028">
        <w:rPr>
          <w:rFonts w:ascii="Times New Roman" w:eastAsia="宋体" w:hAnsi="Times New Roman" w:cs="Times New Roman"/>
          <w:bCs/>
          <w:sz w:val="20"/>
          <w:szCs w:val="20"/>
        </w:rPr>
        <w:t>container approach</w:t>
      </w:r>
      <w:r>
        <w:rPr>
          <w:rFonts w:ascii="Times New Roman" w:eastAsia="宋体" w:hAnsi="Times New Roman" w:cs="Times New Roman" w:hint="eastAsia"/>
          <w:bCs/>
          <w:sz w:val="20"/>
          <w:szCs w:val="20"/>
        </w:rPr>
        <w:t xml:space="preserve"> can be used for both </w:t>
      </w:r>
      <w:r w:rsidRPr="008E25BA">
        <w:rPr>
          <w:rFonts w:ascii="Times New Roman" w:eastAsia="宋体" w:hAnsi="Times New Roman" w:cs="Times New Roman"/>
          <w:bCs/>
          <w:sz w:val="20"/>
          <w:szCs w:val="20"/>
        </w:rPr>
        <w:t>PC5-only and PC5+Uu</w:t>
      </w:r>
      <w:r>
        <w:rPr>
          <w:rFonts w:ascii="Times New Roman" w:eastAsia="宋体" w:hAnsi="Times New Roman" w:cs="Times New Roman" w:hint="eastAsia"/>
          <w:bCs/>
          <w:sz w:val="20"/>
          <w:szCs w:val="20"/>
        </w:rPr>
        <w:t xml:space="preserve">. </w:t>
      </w:r>
    </w:p>
    <w:p w14:paraId="5843DD6A" w14:textId="7D5889CD" w:rsidR="004C4B7D" w:rsidRDefault="00D837FB" w:rsidP="003D5217">
      <w:pPr>
        <w:pStyle w:val="Proposal"/>
      </w:pPr>
      <w:r w:rsidRPr="003D5217">
        <w:t>Proposal</w:t>
      </w:r>
      <w:r w:rsidRPr="008D57E5">
        <w:t xml:space="preserve"> </w:t>
      </w:r>
      <w:r w:rsidRPr="008D57E5">
        <w:fldChar w:fldCharType="begin"/>
      </w:r>
      <w:r w:rsidRPr="008D57E5">
        <w:instrText xml:space="preserve"> SEQ Proposal \* ARABIC </w:instrText>
      </w:r>
      <w:r w:rsidRPr="008D57E5">
        <w:fldChar w:fldCharType="separate"/>
      </w:r>
      <w:r w:rsidR="006A77F0" w:rsidRPr="008D57E5">
        <w:t>9</w:t>
      </w:r>
      <w:r w:rsidRPr="008D57E5">
        <w:fldChar w:fldCharType="end"/>
      </w:r>
      <w:r w:rsidRPr="008D57E5">
        <w:rPr>
          <w:rFonts w:hint="eastAsia"/>
        </w:rPr>
        <w:t xml:space="preserve">: </w:t>
      </w:r>
      <w:r w:rsidR="004C4B7D" w:rsidRPr="00911A30">
        <w:t xml:space="preserve">SLPP is carried as a container in LPP </w:t>
      </w:r>
      <w:r w:rsidR="004C4B7D" w:rsidRPr="00911A30">
        <w:rPr>
          <w:rFonts w:hint="eastAsia"/>
        </w:rPr>
        <w:t>message</w:t>
      </w:r>
      <w:r w:rsidR="004C4B7D" w:rsidRPr="00911A30">
        <w:t xml:space="preserve"> between UE and LMF</w:t>
      </w:r>
      <w:r w:rsidR="004C4B7D" w:rsidRPr="00911A30">
        <w:rPr>
          <w:rFonts w:hint="eastAsia"/>
        </w:rPr>
        <w:t>.</w:t>
      </w:r>
    </w:p>
    <w:p w14:paraId="3E920EF0" w14:textId="77777777" w:rsidR="004C4B7D" w:rsidRDefault="004C4B7D" w:rsidP="004C4B7D">
      <w:pPr>
        <w:pStyle w:val="a0"/>
        <w:rPr>
          <w:rFonts w:ascii="Times New Roman" w:eastAsia="宋体" w:hAnsi="Times New Roman" w:cs="Times New Roman"/>
          <w:bCs/>
          <w:sz w:val="20"/>
          <w:szCs w:val="20"/>
        </w:rPr>
      </w:pPr>
      <w:r w:rsidRPr="006B2028">
        <w:rPr>
          <w:rFonts w:ascii="Times New Roman" w:eastAsia="宋体" w:hAnsi="Times New Roman" w:cs="Times New Roman" w:hint="eastAsia"/>
          <w:bCs/>
          <w:sz w:val="20"/>
          <w:szCs w:val="20"/>
        </w:rPr>
        <w:t xml:space="preserve">In addition, </w:t>
      </w:r>
      <w:r>
        <w:rPr>
          <w:rFonts w:ascii="Times New Roman" w:eastAsia="宋体" w:hAnsi="Times New Roman" w:cs="Times New Roman" w:hint="eastAsia"/>
          <w:bCs/>
          <w:sz w:val="20"/>
          <w:szCs w:val="20"/>
        </w:rPr>
        <w:t>it was proposed to</w:t>
      </w:r>
      <w:r w:rsidRPr="006B2028">
        <w:rPr>
          <w:rFonts w:ascii="Times New Roman" w:eastAsia="宋体" w:hAnsi="Times New Roman" w:cs="Times New Roman"/>
          <w:bCs/>
          <w:sz w:val="20"/>
          <w:szCs w:val="20"/>
        </w:rPr>
        <w:t xml:space="preserve"> discuss whether the same signaling option shall apply for the partial coverage scenario as in that for the in-coverage scenario.</w:t>
      </w:r>
      <w:r>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If</w:t>
      </w:r>
      <w:r>
        <w:rPr>
          <w:rFonts w:ascii="Times New Roman" w:eastAsia="宋体" w:hAnsi="Times New Roman" w:cs="Times New Roman" w:hint="eastAsia"/>
          <w:bCs/>
          <w:sz w:val="20"/>
          <w:szCs w:val="20"/>
        </w:rPr>
        <w:t xml:space="preserve"> </w:t>
      </w:r>
      <w:r w:rsidRPr="006B2028">
        <w:rPr>
          <w:rFonts w:ascii="Times New Roman" w:eastAsia="宋体" w:hAnsi="Times New Roman" w:cs="Times New Roman"/>
          <w:bCs/>
          <w:sz w:val="20"/>
          <w:szCs w:val="20"/>
        </w:rPr>
        <w:t>container approach</w:t>
      </w:r>
      <w:r>
        <w:rPr>
          <w:rFonts w:ascii="Times New Roman" w:eastAsia="宋体" w:hAnsi="Times New Roman" w:cs="Times New Roman" w:hint="eastAsia"/>
          <w:bCs/>
          <w:sz w:val="20"/>
          <w:szCs w:val="20"/>
        </w:rPr>
        <w:t xml:space="preserve"> is agreed, the SL positioning </w:t>
      </w:r>
      <w:r w:rsidRPr="006B2028">
        <w:rPr>
          <w:rFonts w:ascii="Times New Roman" w:eastAsia="宋体" w:hAnsi="Times New Roman" w:cs="Times New Roman"/>
          <w:bCs/>
          <w:sz w:val="20"/>
          <w:szCs w:val="20"/>
        </w:rPr>
        <w:t>signaling</w:t>
      </w:r>
      <w:r>
        <w:rPr>
          <w:rFonts w:ascii="Times New Roman" w:eastAsia="宋体" w:hAnsi="Times New Roman" w:cs="Times New Roman" w:hint="eastAsia"/>
          <w:bCs/>
          <w:sz w:val="20"/>
          <w:szCs w:val="20"/>
        </w:rPr>
        <w:t xml:space="preserve"> procedure </w:t>
      </w:r>
      <w:r w:rsidRPr="005C33F1">
        <w:rPr>
          <w:rFonts w:ascii="Times New Roman" w:eastAsia="宋体" w:hAnsi="Times New Roman" w:cs="Times New Roman"/>
          <w:bCs/>
          <w:sz w:val="20"/>
          <w:szCs w:val="20"/>
        </w:rPr>
        <w:t>for the in-coverage scenario</w:t>
      </w:r>
      <w:r w:rsidRPr="005C33F1">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is </w:t>
      </w:r>
      <w:r w:rsidRPr="001B1F80">
        <w:rPr>
          <w:rFonts w:ascii="Times New Roman" w:eastAsia="宋体" w:hAnsi="Times New Roman" w:cs="Times New Roman"/>
          <w:bCs/>
          <w:sz w:val="20"/>
          <w:szCs w:val="20"/>
        </w:rPr>
        <w:t>SLPP containe</w:t>
      </w:r>
      <w:r>
        <w:rPr>
          <w:rFonts w:ascii="Times New Roman" w:eastAsia="宋体" w:hAnsi="Times New Roman" w:cs="Times New Roman" w:hint="eastAsia"/>
          <w:bCs/>
          <w:sz w:val="20"/>
          <w:szCs w:val="20"/>
        </w:rPr>
        <w:t>d</w:t>
      </w:r>
      <w:r w:rsidRPr="001B1F80">
        <w:rPr>
          <w:rFonts w:ascii="Times New Roman" w:eastAsia="宋体" w:hAnsi="Times New Roman" w:cs="Times New Roman"/>
          <w:bCs/>
          <w:sz w:val="20"/>
          <w:szCs w:val="20"/>
        </w:rPr>
        <w:t xml:space="preserve"> in LPP message</w:t>
      </w:r>
      <w:r>
        <w:rPr>
          <w:rFonts w:ascii="Times New Roman" w:eastAsia="宋体" w:hAnsi="Times New Roman" w:cs="Times New Roman" w:hint="eastAsia"/>
          <w:bCs/>
          <w:sz w:val="20"/>
          <w:szCs w:val="20"/>
        </w:rPr>
        <w:t xml:space="preserve"> between UE and LMF. For Both IC and OOC </w:t>
      </w:r>
      <w:r w:rsidRPr="006B2028">
        <w:rPr>
          <w:rFonts w:ascii="Times New Roman" w:eastAsia="宋体" w:hAnsi="Times New Roman" w:cs="Times New Roman"/>
          <w:bCs/>
          <w:sz w:val="20"/>
          <w:szCs w:val="20"/>
        </w:rPr>
        <w:t>scenario</w:t>
      </w:r>
      <w:r>
        <w:rPr>
          <w:rFonts w:ascii="Times New Roman" w:eastAsia="宋体" w:hAnsi="Times New Roman" w:cs="Times New Roman" w:hint="eastAsia"/>
          <w:bCs/>
          <w:sz w:val="20"/>
          <w:szCs w:val="20"/>
        </w:rPr>
        <w:t>, the SL positioning</w:t>
      </w:r>
      <w:r w:rsidRPr="006B2028">
        <w:rPr>
          <w:rFonts w:ascii="Times New Roman" w:eastAsia="宋体" w:hAnsi="Times New Roman" w:cs="Times New Roman"/>
          <w:bCs/>
          <w:sz w:val="20"/>
          <w:szCs w:val="20"/>
        </w:rPr>
        <w:t xml:space="preserve"> signaling</w:t>
      </w:r>
      <w:r>
        <w:rPr>
          <w:rFonts w:ascii="Times New Roman" w:eastAsia="宋体" w:hAnsi="Times New Roman" w:cs="Times New Roman" w:hint="eastAsia"/>
          <w:bCs/>
          <w:sz w:val="20"/>
          <w:szCs w:val="20"/>
        </w:rPr>
        <w:t xml:space="preserve"> procedure is SLPP message between UE and UE. Since it may include both SL positioning </w:t>
      </w:r>
      <w:r w:rsidRPr="006B2028">
        <w:rPr>
          <w:rFonts w:ascii="Times New Roman" w:eastAsia="宋体" w:hAnsi="Times New Roman" w:cs="Times New Roman"/>
          <w:bCs/>
          <w:sz w:val="20"/>
          <w:szCs w:val="20"/>
        </w:rPr>
        <w:t>signaling</w:t>
      </w:r>
      <w:r>
        <w:rPr>
          <w:rFonts w:ascii="Times New Roman" w:eastAsia="宋体" w:hAnsi="Times New Roman" w:cs="Times New Roman" w:hint="eastAsia"/>
          <w:bCs/>
          <w:sz w:val="20"/>
          <w:szCs w:val="20"/>
        </w:rPr>
        <w:t xml:space="preserve"> procedure between UE and LMF and between UE and UE, c</w:t>
      </w:r>
      <w:r w:rsidRPr="0037146D">
        <w:rPr>
          <w:rFonts w:ascii="Times New Roman" w:eastAsia="宋体" w:hAnsi="Times New Roman" w:cs="Times New Roman"/>
          <w:bCs/>
          <w:sz w:val="20"/>
          <w:szCs w:val="20"/>
        </w:rPr>
        <w:t>ombination of SLPP contained in LPP message between UE and LMF and SLPP message between UE and UE is applied for the partial coverage scenario.</w:t>
      </w:r>
    </w:p>
    <w:p w14:paraId="0453E874" w14:textId="6731A04B" w:rsidR="004C4B7D" w:rsidRPr="00A564DA" w:rsidRDefault="00D837FB" w:rsidP="003D5217">
      <w:pPr>
        <w:pStyle w:val="Proposal"/>
      </w:pPr>
      <w:r w:rsidRPr="00A564DA">
        <w:t xml:space="preserve">Proposal </w:t>
      </w:r>
      <w:r w:rsidRPr="00A564DA">
        <w:fldChar w:fldCharType="begin"/>
      </w:r>
      <w:r w:rsidRPr="00A564DA">
        <w:instrText xml:space="preserve"> SEQ Proposal \* ARABIC </w:instrText>
      </w:r>
      <w:r w:rsidRPr="00A564DA">
        <w:fldChar w:fldCharType="separate"/>
      </w:r>
      <w:r w:rsidR="006A77F0" w:rsidRPr="00A564DA">
        <w:t>10</w:t>
      </w:r>
      <w:r w:rsidRPr="00A564DA">
        <w:fldChar w:fldCharType="end"/>
      </w:r>
      <w:r w:rsidRPr="00A564DA">
        <w:rPr>
          <w:rFonts w:hint="eastAsia"/>
        </w:rPr>
        <w:t xml:space="preserve">: </w:t>
      </w:r>
      <w:r w:rsidR="004C4B7D">
        <w:rPr>
          <w:rFonts w:hint="eastAsia"/>
        </w:rPr>
        <w:t xml:space="preserve">Combination of </w:t>
      </w:r>
      <w:r w:rsidR="004C4B7D" w:rsidRPr="00911A30">
        <w:t>SLPP containe</w:t>
      </w:r>
      <w:r w:rsidR="004C4B7D">
        <w:rPr>
          <w:rFonts w:hint="eastAsia"/>
        </w:rPr>
        <w:t>d</w:t>
      </w:r>
      <w:r w:rsidR="004C4B7D" w:rsidRPr="00911A30">
        <w:t xml:space="preserve"> in LPP </w:t>
      </w:r>
      <w:r w:rsidR="004C4B7D" w:rsidRPr="00911A30">
        <w:rPr>
          <w:rFonts w:hint="eastAsia"/>
        </w:rPr>
        <w:t>message</w:t>
      </w:r>
      <w:r w:rsidR="004C4B7D" w:rsidRPr="00911A30">
        <w:t xml:space="preserve"> between UE and LMF</w:t>
      </w:r>
      <w:r w:rsidR="004C4B7D">
        <w:rPr>
          <w:rFonts w:hint="eastAsia"/>
        </w:rPr>
        <w:t xml:space="preserve"> and S</w:t>
      </w:r>
      <w:r w:rsidR="004C4B7D" w:rsidRPr="00911A30">
        <w:t xml:space="preserve">LPP </w:t>
      </w:r>
      <w:r w:rsidR="004C4B7D" w:rsidRPr="00911A30">
        <w:rPr>
          <w:rFonts w:hint="eastAsia"/>
        </w:rPr>
        <w:t>message</w:t>
      </w:r>
      <w:r w:rsidR="004C4B7D">
        <w:rPr>
          <w:rFonts w:hint="eastAsia"/>
        </w:rPr>
        <w:t>s</w:t>
      </w:r>
      <w:r w:rsidR="004C4B7D">
        <w:t xml:space="preserve"> between UE</w:t>
      </w:r>
      <w:r w:rsidR="004C4B7D">
        <w:rPr>
          <w:rFonts w:hint="eastAsia"/>
        </w:rPr>
        <w:t xml:space="preserve">s is </w:t>
      </w:r>
      <w:r w:rsidR="004C4B7D" w:rsidRPr="001765C7">
        <w:t>appl</w:t>
      </w:r>
      <w:r w:rsidR="004C4B7D">
        <w:rPr>
          <w:rFonts w:hint="eastAsia"/>
        </w:rPr>
        <w:t>ied</w:t>
      </w:r>
      <w:r w:rsidR="004C4B7D" w:rsidRPr="001765C7">
        <w:t xml:space="preserve"> for </w:t>
      </w:r>
      <w:r w:rsidR="00F47EFF">
        <w:rPr>
          <w:rFonts w:hint="eastAsia"/>
        </w:rPr>
        <w:t>Network</w:t>
      </w:r>
      <w:r w:rsidR="00F47EFF">
        <w:t>-based</w:t>
      </w:r>
      <w:r w:rsidR="00F47EFF">
        <w:rPr>
          <w:rFonts w:hint="eastAsia"/>
        </w:rPr>
        <w:t xml:space="preserve"> operation</w:t>
      </w:r>
      <w:r w:rsidR="004C4B7D" w:rsidRPr="00911A30">
        <w:rPr>
          <w:rFonts w:hint="eastAsia"/>
        </w:rPr>
        <w:t>.</w:t>
      </w:r>
    </w:p>
    <w:p w14:paraId="4CB06D08" w14:textId="47021017" w:rsidR="00075C0C" w:rsidRPr="00AC04B0" w:rsidRDefault="00075C0C" w:rsidP="00075C0C">
      <w:pPr>
        <w:pStyle w:val="3"/>
        <w:rPr>
          <w:rFonts w:ascii="Arial" w:hAnsi="Arial" w:cs="Arial"/>
          <w:b w:val="0"/>
        </w:rPr>
      </w:pPr>
      <w:r w:rsidRPr="00AC04B0">
        <w:rPr>
          <w:rFonts w:ascii="Arial" w:hAnsi="Arial" w:cs="Arial" w:hint="eastAsia"/>
          <w:b w:val="0"/>
        </w:rPr>
        <w:t xml:space="preserve">2.2.2 </w:t>
      </w:r>
      <w:r w:rsidRPr="00AC04B0">
        <w:rPr>
          <w:rFonts w:ascii="Arial" w:hAnsi="Arial" w:cs="Arial"/>
          <w:b w:val="0"/>
        </w:rPr>
        <w:t>PDCP SDU type</w:t>
      </w:r>
      <w:r w:rsidRPr="00AC04B0">
        <w:rPr>
          <w:rFonts w:ascii="Arial" w:hAnsi="Arial" w:cs="Arial" w:hint="eastAsia"/>
          <w:b w:val="0"/>
        </w:rPr>
        <w:t xml:space="preserve"> for SLPP</w:t>
      </w:r>
    </w:p>
    <w:p w14:paraId="4C0EB712" w14:textId="53B22957" w:rsidR="004C4B7D" w:rsidRDefault="00075C0C" w:rsidP="00A5559D">
      <w:pPr>
        <w:pStyle w:val="a0"/>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In TS 23.586 [8], SLPP message is carried with </w:t>
      </w:r>
      <w:r w:rsidRPr="00075C0C">
        <w:rPr>
          <w:rFonts w:ascii="Times New Roman" w:eastAsia="宋体" w:hAnsi="Times New Roman" w:cs="Times New Roman"/>
          <w:bCs/>
          <w:sz w:val="20"/>
          <w:szCs w:val="20"/>
        </w:rPr>
        <w:t>"Non-IP" PDCP SDU type for V2X capable UEs</w:t>
      </w:r>
      <w:r>
        <w:rPr>
          <w:rFonts w:ascii="Times New Roman" w:eastAsia="宋体" w:hAnsi="Times New Roman" w:cs="Times New Roman" w:hint="eastAsia"/>
          <w:bCs/>
          <w:sz w:val="20"/>
          <w:szCs w:val="20"/>
        </w:rPr>
        <w:t xml:space="preserve"> and </w:t>
      </w:r>
      <w:r w:rsidRPr="00075C0C">
        <w:rPr>
          <w:rFonts w:ascii="Times New Roman" w:eastAsia="宋体" w:hAnsi="Times New Roman" w:cs="Times New Roman"/>
          <w:bCs/>
          <w:sz w:val="20"/>
          <w:szCs w:val="20"/>
        </w:rPr>
        <w:t>"Unstructured" PDCP SDU type for 5G ProSe capable UEs</w:t>
      </w:r>
      <w:r>
        <w:rPr>
          <w:rFonts w:ascii="Times New Roman" w:eastAsia="宋体" w:hAnsi="Times New Roman" w:cs="Times New Roman" w:hint="eastAsia"/>
          <w:bCs/>
          <w:sz w:val="20"/>
          <w:szCs w:val="20"/>
        </w:rPr>
        <w:t>.</w:t>
      </w:r>
    </w:p>
    <w:tbl>
      <w:tblPr>
        <w:tblStyle w:val="a9"/>
        <w:tblW w:w="0" w:type="auto"/>
        <w:tblLook w:val="04A0" w:firstRow="1" w:lastRow="0" w:firstColumn="1" w:lastColumn="0" w:noHBand="0" w:noVBand="1"/>
      </w:tblPr>
      <w:tblGrid>
        <w:gridCol w:w="8522"/>
      </w:tblGrid>
      <w:tr w:rsidR="00075C0C" w14:paraId="74B3F392" w14:textId="77777777" w:rsidTr="00075C0C">
        <w:tc>
          <w:tcPr>
            <w:tcW w:w="8522" w:type="dxa"/>
          </w:tcPr>
          <w:p w14:paraId="397FBE4A" w14:textId="2DA8EB1D" w:rsidR="00075C0C" w:rsidRPr="00075C0C" w:rsidRDefault="00075C0C" w:rsidP="00075C0C">
            <w:pPr>
              <w:pStyle w:val="aa"/>
              <w:ind w:firstLineChars="0" w:firstLine="0"/>
            </w:pPr>
            <w:r w:rsidRPr="004035B8">
              <w:rPr>
                <w:color w:val="auto"/>
              </w:rPr>
              <w:t xml:space="preserve">RSPP messages are common for V2X capable UEs and 5G ProSe capable UEs. </w:t>
            </w:r>
            <w:r w:rsidRPr="004035B8">
              <w:rPr>
                <w:rFonts w:eastAsia="等线" w:hint="eastAsia"/>
                <w:color w:val="auto"/>
                <w:lang w:eastAsia="zh-CN"/>
              </w:rPr>
              <w:t xml:space="preserve">PC5-U </w:t>
            </w:r>
            <w:r w:rsidRPr="004035B8">
              <w:rPr>
                <w:rFonts w:eastAsia="等线"/>
                <w:color w:val="auto"/>
                <w:lang w:eastAsia="zh-CN"/>
              </w:rPr>
              <w:t xml:space="preserve">is used </w:t>
            </w:r>
            <w:r w:rsidRPr="004035B8">
              <w:rPr>
                <w:rFonts w:eastAsia="等线" w:hint="eastAsia"/>
                <w:color w:val="auto"/>
                <w:lang w:eastAsia="zh-CN"/>
              </w:rPr>
              <w:t xml:space="preserve">as the transport layer for </w:t>
            </w:r>
            <w:r w:rsidRPr="004035B8">
              <w:rPr>
                <w:rFonts w:eastAsia="等线"/>
                <w:color w:val="auto"/>
                <w:lang w:eastAsia="zh-CN"/>
              </w:rPr>
              <w:t xml:space="preserve">RSPP. </w:t>
            </w:r>
            <w:r w:rsidRPr="004035B8">
              <w:rPr>
                <w:color w:val="auto"/>
              </w:rPr>
              <w:t xml:space="preserve">The RSPP message is carried using </w:t>
            </w:r>
            <w:r w:rsidRPr="004035B8">
              <w:rPr>
                <w:color w:val="auto"/>
                <w:highlight w:val="yellow"/>
              </w:rPr>
              <w:t>"Non-IP"</w:t>
            </w:r>
            <w:r w:rsidRPr="004035B8">
              <w:rPr>
                <w:color w:val="auto"/>
              </w:rPr>
              <w:t xml:space="preserve"> PDCP SDU type for V2X capable UEs as defined in clause 6.1.1 of TS 23.287 [6], and </w:t>
            </w:r>
            <w:r w:rsidRPr="004035B8">
              <w:rPr>
                <w:color w:val="auto"/>
                <w:highlight w:val="yellow"/>
              </w:rPr>
              <w:t>"Unstructured"</w:t>
            </w:r>
            <w:r w:rsidRPr="004035B8">
              <w:rPr>
                <w:color w:val="auto"/>
              </w:rPr>
              <w:t xml:space="preserve"> PDCP SDU type for 5G ProSe capable UEs as defined in clause 6.1.2.2 of TS 23.304 [7].</w:t>
            </w:r>
          </w:p>
        </w:tc>
      </w:tr>
    </w:tbl>
    <w:p w14:paraId="11719059" w14:textId="32920F3A" w:rsidR="00075C0C" w:rsidRPr="00D40598" w:rsidRDefault="00075C0C" w:rsidP="003D5217">
      <w:pPr>
        <w:pStyle w:val="Observation"/>
        <w:rPr>
          <w:b w:val="0"/>
        </w:rPr>
      </w:pPr>
      <w:r w:rsidRPr="00D40598">
        <w:t xml:space="preserve">Observation </w:t>
      </w:r>
      <w:r w:rsidR="00DB2285">
        <w:rPr>
          <w:rFonts w:hint="eastAsia"/>
        </w:rPr>
        <w:t>2</w:t>
      </w:r>
      <w:r w:rsidRPr="00D40598">
        <w:t>: SLPP message is carried with "Non-IP" PDCP SDU type for V2X capable UEs and "Unstructured" PDCP SDU type for 5G ProSe capable UEs.</w:t>
      </w:r>
    </w:p>
    <w:p w14:paraId="7B94DA14" w14:textId="7E95B309" w:rsidR="00A525DA" w:rsidRPr="00BB4158" w:rsidRDefault="00A525DA" w:rsidP="00A5559D">
      <w:pPr>
        <w:pStyle w:val="a0"/>
        <w:rPr>
          <w:rFonts w:ascii="Times New Roman" w:eastAsia="宋体" w:hAnsi="Times New Roman" w:cs="Times New Roman"/>
          <w:bCs/>
          <w:sz w:val="20"/>
          <w:szCs w:val="20"/>
        </w:rPr>
      </w:pPr>
      <w:r w:rsidRPr="00BB4158">
        <w:rPr>
          <w:rFonts w:ascii="Times New Roman" w:eastAsia="宋体" w:hAnsi="Times New Roman" w:cs="Times New Roman"/>
          <w:bCs/>
          <w:sz w:val="20"/>
          <w:szCs w:val="20"/>
        </w:rPr>
        <w:t>Since both "Non-IP" and "Unstructured" PDCP SDU type had been supported in TS 38.323, there isn’t specification impact.</w:t>
      </w:r>
    </w:p>
    <w:p w14:paraId="5D8081D6" w14:textId="24943FC6" w:rsidR="00075C0C" w:rsidRPr="004E3C6E" w:rsidRDefault="00075C0C" w:rsidP="003D5217">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006A77F0" w:rsidRPr="004E3C6E">
        <w:t>11</w:t>
      </w:r>
      <w:r w:rsidRPr="004E3C6E">
        <w:fldChar w:fldCharType="end"/>
      </w:r>
      <w:r w:rsidRPr="004E3C6E">
        <w:rPr>
          <w:rFonts w:hint="eastAsia"/>
        </w:rPr>
        <w:t>:</w:t>
      </w:r>
      <w:r w:rsidR="00A525DA" w:rsidRPr="004E3C6E">
        <w:rPr>
          <w:rFonts w:hint="eastAsia"/>
        </w:rPr>
        <w:t xml:space="preserve"> There isn</w:t>
      </w:r>
      <w:r w:rsidR="00A525DA" w:rsidRPr="004E3C6E">
        <w:t>’</w:t>
      </w:r>
      <w:r w:rsidR="00A525DA" w:rsidRPr="004E3C6E">
        <w:rPr>
          <w:rFonts w:hint="eastAsia"/>
        </w:rPr>
        <w:t xml:space="preserve">t </w:t>
      </w:r>
      <w:r w:rsidR="00FD4635" w:rsidRPr="004E3C6E">
        <w:rPr>
          <w:rFonts w:hint="eastAsia"/>
        </w:rPr>
        <w:t xml:space="preserve">any </w:t>
      </w:r>
      <w:r w:rsidR="00A525DA" w:rsidRPr="004E3C6E">
        <w:rPr>
          <w:rFonts w:hint="eastAsia"/>
        </w:rPr>
        <w:t>specification</w:t>
      </w:r>
      <w:r w:rsidR="00C53A42" w:rsidRPr="004E3C6E">
        <w:rPr>
          <w:rFonts w:hint="eastAsia"/>
        </w:rPr>
        <w:t xml:space="preserve"> impact on </w:t>
      </w:r>
      <w:r w:rsidR="00C53A42" w:rsidRPr="004E3C6E">
        <w:t>PDCP SDU type</w:t>
      </w:r>
      <w:r w:rsidR="00C53A42" w:rsidRPr="004E3C6E">
        <w:rPr>
          <w:rFonts w:hint="eastAsia"/>
        </w:rPr>
        <w:t xml:space="preserve"> for SLPP message</w:t>
      </w:r>
      <w:r w:rsidR="00BB4158">
        <w:rPr>
          <w:rFonts w:hint="eastAsia"/>
        </w:rPr>
        <w:t xml:space="preserve"> in TS 38.323</w:t>
      </w:r>
      <w:r w:rsidR="00C53A42" w:rsidRPr="004E3C6E">
        <w:rPr>
          <w:rFonts w:hint="eastAsia"/>
        </w:rPr>
        <w:t>.</w:t>
      </w:r>
    </w:p>
    <w:p w14:paraId="59576FE0" w14:textId="679FB270" w:rsidR="004C4B7D" w:rsidRPr="00A5559D" w:rsidRDefault="00CD541F" w:rsidP="006B6940">
      <w:pPr>
        <w:pStyle w:val="3GPPH2"/>
        <w:spacing w:after="0"/>
        <w:rPr>
          <w:lang w:val="en-US" w:eastAsia="zh-CN"/>
        </w:rPr>
      </w:pPr>
      <w:r>
        <w:rPr>
          <w:rFonts w:hint="eastAsia"/>
          <w:lang w:eastAsia="zh-CN"/>
        </w:rPr>
        <w:t xml:space="preserve">2.3 </w:t>
      </w:r>
      <w:r w:rsidR="004C4B7D" w:rsidRPr="00F446CA">
        <w:t xml:space="preserve">General </w:t>
      </w:r>
      <w:r>
        <w:rPr>
          <w:rFonts w:hint="eastAsia"/>
          <w:lang w:eastAsia="zh-CN"/>
        </w:rPr>
        <w:t>NG-RAN</w:t>
      </w:r>
      <w:r w:rsidR="004C4B7D" w:rsidRPr="00F446CA">
        <w:t xml:space="preserve"> UE Positioning procedures</w:t>
      </w:r>
    </w:p>
    <w:p w14:paraId="607ED8A9" w14:textId="4A96102D" w:rsidR="00CA3265" w:rsidRPr="00AC04B0" w:rsidRDefault="00CA3265" w:rsidP="00AC04B0">
      <w:pPr>
        <w:pStyle w:val="3"/>
        <w:rPr>
          <w:rFonts w:ascii="Arial" w:hAnsi="Arial" w:cs="Arial"/>
          <w:b w:val="0"/>
        </w:rPr>
      </w:pPr>
      <w:r w:rsidRPr="00AC04B0">
        <w:rPr>
          <w:rFonts w:ascii="Arial" w:hAnsi="Arial" w:cs="Arial" w:hint="eastAsia"/>
          <w:b w:val="0"/>
        </w:rPr>
        <w:t>2.</w:t>
      </w:r>
      <w:r w:rsidR="004854D6" w:rsidRPr="00AC04B0">
        <w:rPr>
          <w:rFonts w:ascii="Arial" w:hAnsi="Arial" w:cs="Arial" w:hint="eastAsia"/>
          <w:b w:val="0"/>
        </w:rPr>
        <w:t>3.</w:t>
      </w:r>
      <w:r w:rsidR="006A77F0" w:rsidRPr="00AC04B0">
        <w:rPr>
          <w:rFonts w:ascii="Arial" w:hAnsi="Arial" w:cs="Arial" w:hint="eastAsia"/>
          <w:b w:val="0"/>
        </w:rPr>
        <w:t>1</w:t>
      </w:r>
      <w:r w:rsidRPr="00AC04B0">
        <w:rPr>
          <w:rFonts w:ascii="Arial" w:hAnsi="Arial" w:cs="Arial" w:hint="eastAsia"/>
          <w:b w:val="0"/>
        </w:rPr>
        <w:t xml:space="preserve"> </w:t>
      </w:r>
      <w:r w:rsidR="0054458C" w:rsidRPr="00AC04B0">
        <w:rPr>
          <w:rFonts w:ascii="Arial" w:hAnsi="Arial" w:cs="Arial" w:hint="eastAsia"/>
          <w:b w:val="0"/>
        </w:rPr>
        <w:t>SL positioning</w:t>
      </w:r>
      <w:r w:rsidR="004C4B7D" w:rsidRPr="00AC04B0">
        <w:rPr>
          <w:rFonts w:ascii="Arial" w:hAnsi="Arial" w:cs="Arial" w:hint="eastAsia"/>
          <w:b w:val="0"/>
        </w:rPr>
        <w:t xml:space="preserve"> p</w:t>
      </w:r>
      <w:r w:rsidR="004C6451" w:rsidRPr="00AC04B0">
        <w:rPr>
          <w:rFonts w:ascii="Arial" w:hAnsi="Arial" w:cs="Arial"/>
          <w:b w:val="0"/>
        </w:rPr>
        <w:t xml:space="preserve">rocedure for </w:t>
      </w:r>
      <w:r w:rsidR="00B7124E" w:rsidRPr="00AC04B0">
        <w:rPr>
          <w:rFonts w:ascii="Arial" w:hAnsi="Arial" w:cs="Arial"/>
          <w:b w:val="0"/>
        </w:rPr>
        <w:t>UE-only Operation</w:t>
      </w:r>
    </w:p>
    <w:p w14:paraId="7D4AC227" w14:textId="71426DE7"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In RAN2#1</w:t>
      </w:r>
      <w:r w:rsidR="004C6451">
        <w:rPr>
          <w:rFonts w:ascii="Times New Roman" w:eastAsia="宋体" w:hAnsi="Times New Roman" w:cs="Times New Roman" w:hint="eastAsia"/>
          <w:bCs/>
          <w:sz w:val="20"/>
          <w:szCs w:val="20"/>
        </w:rPr>
        <w:t>21</w:t>
      </w:r>
      <w:r w:rsidRPr="00E23A47">
        <w:rPr>
          <w:rFonts w:ascii="Times New Roman" w:eastAsia="宋体" w:hAnsi="Times New Roman" w:cs="Times New Roman" w:hint="eastAsia"/>
          <w:bCs/>
          <w:sz w:val="20"/>
          <w:szCs w:val="20"/>
        </w:rPr>
        <w:t xml:space="preserve"> meeting, </w:t>
      </w:r>
      <w:r w:rsidR="004C6451" w:rsidRPr="004C6451">
        <w:rPr>
          <w:rFonts w:ascii="Times New Roman" w:eastAsia="宋体" w:hAnsi="Times New Roman" w:cs="Times New Roman"/>
          <w:bCs/>
          <w:sz w:val="20"/>
          <w:szCs w:val="20"/>
        </w:rPr>
        <w:t>the overall signaling procedure for PC5-only positioning</w:t>
      </w:r>
      <w:r w:rsidRPr="00E23A47">
        <w:rPr>
          <w:rFonts w:ascii="Times New Roman" w:eastAsia="宋体" w:hAnsi="Times New Roman" w:cs="Times New Roman" w:hint="eastAsia"/>
          <w:bCs/>
          <w:sz w:val="20"/>
          <w:szCs w:val="20"/>
        </w:rPr>
        <w:t xml:space="preserve"> was agreed as below.</w:t>
      </w:r>
    </w:p>
    <w:tbl>
      <w:tblPr>
        <w:tblStyle w:val="a9"/>
        <w:tblW w:w="0" w:type="auto"/>
        <w:tblLook w:val="04A0" w:firstRow="1" w:lastRow="0" w:firstColumn="1" w:lastColumn="0" w:noHBand="0" w:noVBand="1"/>
      </w:tblPr>
      <w:tblGrid>
        <w:gridCol w:w="8522"/>
      </w:tblGrid>
      <w:tr w:rsidR="00CA3265" w:rsidRPr="00E23A47" w14:paraId="133E440B" w14:textId="77777777" w:rsidTr="00144DFC">
        <w:tc>
          <w:tcPr>
            <w:tcW w:w="9962" w:type="dxa"/>
          </w:tcPr>
          <w:p w14:paraId="085E0EB0"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Agreement:</w:t>
            </w:r>
          </w:p>
          <w:p w14:paraId="1B66321C"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3A9D0A2E"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1.</w:t>
            </w:r>
            <w:r w:rsidRPr="004C6451">
              <w:rPr>
                <w:rFonts w:ascii="Times New Roman" w:eastAsia="宋体" w:hAnsi="Times New Roman" w:cs="Times New Roman"/>
                <w:bCs/>
                <w:sz w:val="20"/>
                <w:szCs w:val="20"/>
              </w:rPr>
              <w:tab/>
              <w:t>Triggering event</w:t>
            </w:r>
          </w:p>
          <w:p w14:paraId="359C4E6B"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2.</w:t>
            </w:r>
            <w:r w:rsidRPr="004C6451">
              <w:rPr>
                <w:rFonts w:ascii="Times New Roman" w:eastAsia="宋体" w:hAnsi="Times New Roman" w:cs="Times New Roman"/>
                <w:bCs/>
                <w:sz w:val="20"/>
                <w:szCs w:val="20"/>
              </w:rPr>
              <w:tab/>
              <w:t xml:space="preserve">Sidelink positioning capability exchange </w:t>
            </w:r>
          </w:p>
          <w:p w14:paraId="48793231"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3.</w:t>
            </w:r>
            <w:r w:rsidRPr="004C6451">
              <w:rPr>
                <w:rFonts w:ascii="Times New Roman" w:eastAsia="宋体" w:hAnsi="Times New Roman" w:cs="Times New Roman"/>
                <w:bCs/>
                <w:sz w:val="20"/>
                <w:szCs w:val="20"/>
              </w:rPr>
              <w:tab/>
              <w:t>Sidelink positioning assistance data transfer</w:t>
            </w:r>
          </w:p>
          <w:p w14:paraId="6C875B0A"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4.</w:t>
            </w:r>
            <w:r w:rsidRPr="004C6451">
              <w:rPr>
                <w:rFonts w:ascii="Times New Roman" w:eastAsia="宋体" w:hAnsi="Times New Roman" w:cs="Times New Roman"/>
                <w:bCs/>
                <w:sz w:val="20"/>
                <w:szCs w:val="20"/>
              </w:rPr>
              <w:tab/>
              <w:t>SL Positioning Request Location Information</w:t>
            </w:r>
          </w:p>
          <w:p w14:paraId="1FBC7549"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5.</w:t>
            </w:r>
            <w:r w:rsidRPr="004C6451">
              <w:rPr>
                <w:rFonts w:ascii="Times New Roman" w:eastAsia="宋体" w:hAnsi="Times New Roman" w:cs="Times New Roman"/>
                <w:bCs/>
                <w:sz w:val="20"/>
                <w:szCs w:val="20"/>
              </w:rPr>
              <w:tab/>
              <w:t>Measurement of SL-PRS</w:t>
            </w:r>
          </w:p>
          <w:p w14:paraId="1BEC4584"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6.</w:t>
            </w:r>
            <w:r w:rsidRPr="004C6451">
              <w:rPr>
                <w:rFonts w:ascii="Times New Roman" w:eastAsia="宋体" w:hAnsi="Times New Roman" w:cs="Times New Roman"/>
                <w:bCs/>
                <w:sz w:val="20"/>
                <w:szCs w:val="20"/>
              </w:rPr>
              <w:tab/>
              <w:t>Location calculation</w:t>
            </w:r>
          </w:p>
          <w:p w14:paraId="5233A42E"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7.</w:t>
            </w:r>
            <w:r w:rsidRPr="004C6451">
              <w:rPr>
                <w:rFonts w:ascii="Times New Roman" w:eastAsia="宋体" w:hAnsi="Times New Roman" w:cs="Times New Roman"/>
                <w:bCs/>
                <w:sz w:val="20"/>
                <w:szCs w:val="20"/>
              </w:rPr>
              <w:tab/>
              <w:t>SL Positioning Provide Location Information</w:t>
            </w:r>
          </w:p>
          <w:p w14:paraId="222E60A3" w14:textId="77777777" w:rsidR="004C6451" w:rsidRPr="004C6451"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Some steps may have dependencies on SA2 and can be revisited in this light.  The order is subject to further discussion.  FFS if discovery and selection of anchor UEs and/or server UE are part of the positioning layer in RAN2 scope.</w:t>
            </w:r>
          </w:p>
          <w:p w14:paraId="0B5D3EC8" w14:textId="683E2494" w:rsidR="00CA3265" w:rsidRPr="00E23A47" w:rsidRDefault="004C6451" w:rsidP="004C6451">
            <w:pPr>
              <w:rPr>
                <w:rFonts w:ascii="Times New Roman" w:eastAsia="宋体" w:hAnsi="Times New Roman" w:cs="Times New Roman"/>
                <w:bCs/>
                <w:sz w:val="20"/>
                <w:szCs w:val="20"/>
              </w:rPr>
            </w:pPr>
            <w:r w:rsidRPr="004C6451">
              <w:rPr>
                <w:rFonts w:ascii="Times New Roman" w:eastAsia="宋体" w:hAnsi="Times New Roman" w:cs="Times New Roman"/>
                <w:bCs/>
                <w:sz w:val="20"/>
                <w:szCs w:val="20"/>
              </w:rPr>
              <w:t>LS to SA2 to ask for confirmation and guidance on the SA2 aspects.</w:t>
            </w:r>
          </w:p>
        </w:tc>
      </w:tr>
    </w:tbl>
    <w:p w14:paraId="2F887B0C" w14:textId="43773BE1" w:rsidR="00371E68" w:rsidRDefault="00371E68"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In RAN2#1</w:t>
      </w:r>
      <w:r>
        <w:rPr>
          <w:rFonts w:ascii="Times New Roman" w:eastAsia="宋体" w:hAnsi="Times New Roman" w:cs="Times New Roman" w:hint="eastAsia"/>
          <w:bCs/>
          <w:sz w:val="20"/>
          <w:szCs w:val="20"/>
        </w:rPr>
        <w:t>21bis-e</w:t>
      </w:r>
      <w:r w:rsidRPr="00E23A47">
        <w:rPr>
          <w:rFonts w:ascii="Times New Roman" w:eastAsia="宋体" w:hAnsi="Times New Roman" w:cs="Times New Roman" w:hint="eastAsia"/>
          <w:bCs/>
          <w:sz w:val="20"/>
          <w:szCs w:val="20"/>
        </w:rPr>
        <w:t xml:space="preserve"> meeting, </w:t>
      </w:r>
      <w:r>
        <w:rPr>
          <w:rFonts w:ascii="Times New Roman" w:eastAsia="宋体" w:hAnsi="Times New Roman" w:cs="Times New Roman" w:hint="eastAsia"/>
          <w:bCs/>
          <w:sz w:val="20"/>
          <w:szCs w:val="20"/>
        </w:rPr>
        <w:t>further agreements were made:</w:t>
      </w:r>
    </w:p>
    <w:tbl>
      <w:tblPr>
        <w:tblStyle w:val="a9"/>
        <w:tblW w:w="0" w:type="auto"/>
        <w:tblLook w:val="04A0" w:firstRow="1" w:lastRow="0" w:firstColumn="1" w:lastColumn="0" w:noHBand="0" w:noVBand="1"/>
      </w:tblPr>
      <w:tblGrid>
        <w:gridCol w:w="8522"/>
      </w:tblGrid>
      <w:tr w:rsidR="00371E68" w14:paraId="479724ED" w14:textId="77777777" w:rsidTr="00371E68">
        <w:tc>
          <w:tcPr>
            <w:tcW w:w="8522" w:type="dxa"/>
          </w:tcPr>
          <w:p w14:paraId="3ACA7686" w14:textId="77777777" w:rsidR="00371E68" w:rsidRPr="00311172" w:rsidRDefault="00371E68" w:rsidP="00371E68">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Anchor UE and target UE roles can be shown in the sidelink positioning procedures in stage 2.  Server UE can be further discussed at least for the case that the server UE is separate from the target and anchor.</w:t>
            </w:r>
          </w:p>
          <w:p w14:paraId="0431D870" w14:textId="77777777" w:rsidR="00371E68" w:rsidRPr="00311172" w:rsidRDefault="00371E68" w:rsidP="00371E68">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Discovery procedure is included in the sidelink positioning procedure at least for out of coverage scenario.</w:t>
            </w:r>
          </w:p>
          <w:p w14:paraId="277B7DD5" w14:textId="12E316EB" w:rsidR="00371E68" w:rsidRPr="00371E68" w:rsidRDefault="00371E68" w:rsidP="00371E68">
            <w:pPr>
              <w:widowControl/>
              <w:spacing w:line="276" w:lineRule="auto"/>
              <w:jc w:val="left"/>
              <w:rPr>
                <w:rFonts w:ascii="Times New Roman" w:eastAsia="宋体" w:hAnsi="Times New Roman" w:cs="Times New Roman"/>
                <w:bCs/>
                <w:sz w:val="20"/>
                <w:szCs w:val="20"/>
              </w:rPr>
            </w:pPr>
            <w:r w:rsidRPr="00311172">
              <w:rPr>
                <w:rFonts w:ascii="Times New Roman" w:eastAsia="宋体" w:hAnsi="Times New Roman" w:cs="Times New Roman"/>
                <w:bCs/>
                <w:sz w:val="20"/>
                <w:szCs w:val="20"/>
              </w:rPr>
              <w:t>Anchor UE selection can be included in the sidelink positioning procedures at least for out of coverage scenario.</w:t>
            </w:r>
          </w:p>
        </w:tc>
      </w:tr>
    </w:tbl>
    <w:p w14:paraId="5040F483" w14:textId="691A38C5" w:rsidR="00371E68" w:rsidRDefault="005804BC" w:rsidP="00E23A47">
      <w:pPr>
        <w:rPr>
          <w:rFonts w:ascii="Times New Roman" w:eastAsia="宋体" w:hAnsi="Times New Roman" w:cs="Times New Roman"/>
          <w:bCs/>
          <w:sz w:val="20"/>
          <w:szCs w:val="20"/>
        </w:rPr>
      </w:pPr>
      <w:r>
        <w:rPr>
          <w:rFonts w:ascii="Times New Roman" w:eastAsia="宋体" w:hAnsi="Times New Roman" w:cs="Times New Roman" w:hint="eastAsia"/>
          <w:bCs/>
          <w:sz w:val="20"/>
          <w:szCs w:val="20"/>
          <w:u w:val="single"/>
          <w:lang w:val="en-GB"/>
        </w:rPr>
        <w:t>T</w:t>
      </w:r>
      <w:r w:rsidRPr="005804BC">
        <w:rPr>
          <w:rFonts w:ascii="Times New Roman" w:eastAsia="宋体" w:hAnsi="Times New Roman" w:cs="Times New Roman"/>
          <w:bCs/>
          <w:sz w:val="20"/>
          <w:szCs w:val="20"/>
          <w:u w:val="single"/>
          <w:lang w:val="en-GB"/>
        </w:rPr>
        <w:t>rigger event</w:t>
      </w:r>
      <w:r w:rsidRPr="00E42873">
        <w:rPr>
          <w:rFonts w:ascii="Times New Roman" w:eastAsia="宋体" w:hAnsi="Times New Roman" w:cs="Times New Roman"/>
          <w:bCs/>
          <w:sz w:val="20"/>
          <w:szCs w:val="20"/>
          <w:u w:val="single"/>
          <w:lang w:val="en-GB"/>
        </w:rPr>
        <w:t>:</w:t>
      </w:r>
    </w:p>
    <w:p w14:paraId="2EF1B408" w14:textId="7864AFB2" w:rsidR="00643F32" w:rsidRDefault="00643F32" w:rsidP="00B7124E">
      <w:pPr>
        <w:rPr>
          <w:rFonts w:ascii="Times New Roman" w:eastAsia="宋体" w:hAnsi="Times New Roman" w:cs="Times New Roman"/>
          <w:bCs/>
          <w:sz w:val="20"/>
        </w:rPr>
      </w:pPr>
      <w:r>
        <w:rPr>
          <w:rFonts w:ascii="Times New Roman" w:eastAsia="宋体" w:hAnsi="Times New Roman" w:cs="Times New Roman" w:hint="eastAsia"/>
          <w:bCs/>
          <w:sz w:val="20"/>
        </w:rPr>
        <w:t>In the reply LS [</w:t>
      </w:r>
      <w:r w:rsidR="0053082A">
        <w:rPr>
          <w:rFonts w:ascii="Times New Roman" w:eastAsia="宋体" w:hAnsi="Times New Roman" w:cs="Times New Roman" w:hint="eastAsia"/>
          <w:bCs/>
          <w:sz w:val="20"/>
        </w:rPr>
        <w:t>7</w:t>
      </w:r>
      <w:r>
        <w:rPr>
          <w:rFonts w:ascii="Times New Roman" w:eastAsia="宋体" w:hAnsi="Times New Roman" w:cs="Times New Roman" w:hint="eastAsia"/>
          <w:bCs/>
          <w:sz w:val="20"/>
        </w:rPr>
        <w:t xml:space="preserve">], SA2 indicated the trigger event in step 1 is </w:t>
      </w:r>
      <w:r w:rsidRPr="00643F32">
        <w:rPr>
          <w:rFonts w:ascii="Times New Roman" w:eastAsia="宋体" w:hAnsi="Times New Roman" w:cs="Times New Roman"/>
          <w:bCs/>
          <w:sz w:val="20"/>
        </w:rPr>
        <w:t>service request</w:t>
      </w:r>
      <w:r w:rsidRPr="00643F32">
        <w:t xml:space="preserve"> </w:t>
      </w:r>
      <w:r w:rsidRPr="00643F32">
        <w:rPr>
          <w:rFonts w:ascii="Times New Roman" w:eastAsia="宋体" w:hAnsi="Times New Roman" w:cs="Times New Roman"/>
          <w:bCs/>
          <w:sz w:val="20"/>
        </w:rPr>
        <w:t>received from</w:t>
      </w:r>
      <w:r>
        <w:rPr>
          <w:rFonts w:ascii="Times New Roman" w:eastAsia="宋体" w:hAnsi="Times New Roman" w:cs="Times New Roman" w:hint="eastAsia"/>
          <w:bCs/>
          <w:sz w:val="20"/>
        </w:rPr>
        <w:t xml:space="preserve"> </w:t>
      </w:r>
      <w:r w:rsidRPr="00643F32">
        <w:rPr>
          <w:rFonts w:ascii="Times New Roman" w:eastAsia="宋体" w:hAnsi="Times New Roman" w:cs="Times New Roman"/>
          <w:bCs/>
          <w:sz w:val="20"/>
        </w:rPr>
        <w:t>application layer</w:t>
      </w:r>
      <w:r>
        <w:rPr>
          <w:rFonts w:ascii="Times New Roman" w:eastAsia="宋体" w:hAnsi="Times New Roman" w:cs="Times New Roman" w:hint="eastAsia"/>
          <w:bCs/>
          <w:sz w:val="20"/>
        </w:rPr>
        <w:t xml:space="preserve"> of c</w:t>
      </w:r>
      <w:r w:rsidRPr="00643F32">
        <w:rPr>
          <w:rFonts w:ascii="Times New Roman" w:eastAsia="宋体" w:hAnsi="Times New Roman" w:cs="Times New Roman"/>
          <w:bCs/>
          <w:sz w:val="20"/>
        </w:rPr>
        <w:t>lient UE</w:t>
      </w:r>
      <w:r>
        <w:rPr>
          <w:rFonts w:ascii="Times New Roman" w:eastAsia="宋体" w:hAnsi="Times New Roman" w:cs="Times New Roman" w:hint="eastAsia"/>
          <w:bCs/>
          <w:sz w:val="20"/>
        </w:rPr>
        <w:t xml:space="preserve">/target UE itself or LMF. </w:t>
      </w:r>
    </w:p>
    <w:tbl>
      <w:tblPr>
        <w:tblStyle w:val="a9"/>
        <w:tblW w:w="0" w:type="auto"/>
        <w:tblLook w:val="04A0" w:firstRow="1" w:lastRow="0" w:firstColumn="1" w:lastColumn="0" w:noHBand="0" w:noVBand="1"/>
      </w:tblPr>
      <w:tblGrid>
        <w:gridCol w:w="8522"/>
      </w:tblGrid>
      <w:tr w:rsidR="00643F32" w14:paraId="2D96E17C" w14:textId="77777777" w:rsidTr="00643F32">
        <w:tc>
          <w:tcPr>
            <w:tcW w:w="8522" w:type="dxa"/>
          </w:tcPr>
          <w:p w14:paraId="403CA81F" w14:textId="77777777" w:rsidR="00643F32" w:rsidRPr="00272DCD" w:rsidRDefault="00643F32" w:rsidP="00643F32">
            <w:pPr>
              <w:spacing w:after="60"/>
              <w:rPr>
                <w:rFonts w:ascii="Arial" w:hAnsi="Arial" w:cs="Arial"/>
                <w:bCs/>
                <w:i/>
              </w:rPr>
            </w:pPr>
            <w:r w:rsidRPr="00272DCD">
              <w:rPr>
                <w:rFonts w:ascii="Arial" w:hAnsi="Arial" w:cs="Arial"/>
                <w:b/>
                <w:i/>
              </w:rPr>
              <w:t>Question 2</w:t>
            </w:r>
            <w:r w:rsidRPr="00272DCD">
              <w:rPr>
                <w:rFonts w:ascii="Arial" w:hAnsi="Arial" w:cs="Arial"/>
                <w:bCs/>
                <w:i/>
              </w:rPr>
              <w:t>: Regarding the step 1 trigger event, RAN2 would like to understand whether SA2 will specify the triggering event for an SLPP session?</w:t>
            </w:r>
            <w:r w:rsidRPr="00272DCD" w:rsidDel="00152544">
              <w:rPr>
                <w:rFonts w:ascii="Arial" w:hAnsi="Arial" w:cs="Arial"/>
                <w:bCs/>
                <w:i/>
              </w:rPr>
              <w:t xml:space="preserve"> </w:t>
            </w:r>
          </w:p>
          <w:p w14:paraId="1C8B7868" w14:textId="1780B28B" w:rsidR="00643F32" w:rsidRPr="00643F32" w:rsidRDefault="00643F32" w:rsidP="00643F32">
            <w:pPr>
              <w:rPr>
                <w:rFonts w:ascii="Times New Roman" w:eastAsia="宋体" w:hAnsi="Times New Roman" w:cs="Times New Roman"/>
                <w:bCs/>
                <w:sz w:val="20"/>
              </w:rPr>
            </w:pPr>
            <w:r w:rsidRPr="00C505A0">
              <w:rPr>
                <w:rFonts w:ascii="Arial" w:hAnsi="Arial" w:cs="Arial" w:hint="eastAsia"/>
                <w:b/>
                <w:bCs/>
              </w:rPr>
              <w:t>S</w:t>
            </w:r>
            <w:r w:rsidRPr="00C505A0">
              <w:rPr>
                <w:rFonts w:ascii="Arial" w:hAnsi="Arial" w:cs="Arial"/>
                <w:b/>
                <w:bCs/>
              </w:rPr>
              <w:t xml:space="preserve">A2 Answer: </w:t>
            </w:r>
            <w:r>
              <w:rPr>
                <w:rFonts w:ascii="Arial" w:hAnsi="Arial" w:cs="Arial"/>
                <w:bCs/>
              </w:rPr>
              <w:t>As defined in p</w:t>
            </w:r>
            <w:r w:rsidRPr="00007D9C">
              <w:rPr>
                <w:rFonts w:ascii="Arial" w:hAnsi="Arial" w:cs="Arial"/>
                <w:bCs/>
              </w:rPr>
              <w:t xml:space="preserve">rocedures for </w:t>
            </w:r>
            <w:r w:rsidRPr="00007D9C">
              <w:rPr>
                <w:rFonts w:ascii="Arial" w:hAnsi="Arial" w:cs="Arial" w:hint="eastAsia"/>
                <w:bCs/>
              </w:rPr>
              <w:t>U</w:t>
            </w:r>
            <w:r>
              <w:rPr>
                <w:rFonts w:ascii="Arial" w:hAnsi="Arial" w:cs="Arial"/>
                <w:bCs/>
              </w:rPr>
              <w:t>E-only Operation and Network-based O</w:t>
            </w:r>
            <w:r w:rsidRPr="00007D9C">
              <w:rPr>
                <w:rFonts w:ascii="Arial" w:hAnsi="Arial" w:cs="Arial"/>
                <w:bCs/>
              </w:rPr>
              <w:t>peration</w:t>
            </w:r>
            <w:r>
              <w:rPr>
                <w:rFonts w:ascii="Arial" w:hAnsi="Arial" w:cs="Arial"/>
                <w:bCs/>
              </w:rPr>
              <w:t xml:space="preserve"> in the attachments, </w:t>
            </w:r>
            <w:r w:rsidRPr="008F3B2A">
              <w:rPr>
                <w:rFonts w:ascii="Arial" w:hAnsi="Arial" w:cs="Arial"/>
                <w:bCs/>
              </w:rPr>
              <w:t xml:space="preserve">the service request received from Ranging/SL Positioning application layer </w:t>
            </w:r>
            <w:r>
              <w:rPr>
                <w:rFonts w:ascii="Arial" w:hAnsi="Arial" w:cs="Arial"/>
                <w:bCs/>
              </w:rPr>
              <w:t>(triggered by</w:t>
            </w:r>
            <w:r w:rsidRPr="008F3B2A">
              <w:rPr>
                <w:rFonts w:ascii="Arial" w:hAnsi="Arial" w:cs="Arial"/>
                <w:bCs/>
              </w:rPr>
              <w:t xml:space="preserve"> a SL</w:t>
            </w:r>
            <w:r>
              <w:rPr>
                <w:rFonts w:ascii="Arial" w:hAnsi="Arial" w:cs="Arial"/>
                <w:bCs/>
              </w:rPr>
              <w:t xml:space="preserve"> Positioning Client UE over PC5 or by any application on the UE) </w:t>
            </w:r>
            <w:r w:rsidRPr="008F3B2A">
              <w:rPr>
                <w:rFonts w:ascii="Arial" w:hAnsi="Arial" w:cs="Arial"/>
                <w:bCs/>
              </w:rPr>
              <w:t>and the service request received from LMF</w:t>
            </w:r>
            <w:r>
              <w:rPr>
                <w:rFonts w:ascii="Arial" w:hAnsi="Arial" w:cs="Arial"/>
                <w:bCs/>
              </w:rPr>
              <w:t xml:space="preserve"> triggers the UE discovery and then the SLPP session.</w:t>
            </w:r>
          </w:p>
        </w:tc>
      </w:tr>
    </w:tbl>
    <w:p w14:paraId="2FF78510" w14:textId="49A4F64B" w:rsidR="00B7124E" w:rsidRDefault="00732E14" w:rsidP="00B7124E">
      <w:pPr>
        <w:rPr>
          <w:rFonts w:ascii="Times New Roman" w:eastAsia="宋体" w:hAnsi="Times New Roman" w:cs="Times New Roman"/>
          <w:bCs/>
          <w:sz w:val="20"/>
        </w:rPr>
      </w:pPr>
      <w:r>
        <w:rPr>
          <w:rFonts w:ascii="Times New Roman" w:eastAsia="宋体" w:hAnsi="Times New Roman" w:cs="Times New Roman" w:hint="eastAsia"/>
          <w:bCs/>
          <w:sz w:val="20"/>
        </w:rPr>
        <w:t>Furthermore, i</w:t>
      </w:r>
      <w:r w:rsidR="00643F32">
        <w:rPr>
          <w:rFonts w:ascii="Times New Roman" w:eastAsia="宋体" w:hAnsi="Times New Roman" w:cs="Times New Roman" w:hint="eastAsia"/>
          <w:bCs/>
          <w:sz w:val="20"/>
        </w:rPr>
        <w:t xml:space="preserve">n </w:t>
      </w:r>
      <w:r>
        <w:rPr>
          <w:rFonts w:ascii="Times New Roman" w:eastAsia="宋体" w:hAnsi="Times New Roman" w:cs="Times New Roman" w:hint="eastAsia"/>
          <w:bCs/>
          <w:sz w:val="20"/>
        </w:rPr>
        <w:t>TR</w:t>
      </w:r>
      <w:r w:rsidR="00643F32">
        <w:rPr>
          <w:rFonts w:ascii="Times New Roman" w:eastAsia="宋体" w:hAnsi="Times New Roman" w:cs="Times New Roman" w:hint="eastAsia"/>
          <w:bCs/>
          <w:sz w:val="20"/>
        </w:rPr>
        <w:t xml:space="preserve"> 23.586 [</w:t>
      </w:r>
      <w:r w:rsidR="0053082A">
        <w:rPr>
          <w:rFonts w:ascii="Times New Roman" w:eastAsia="宋体" w:hAnsi="Times New Roman" w:cs="Times New Roman" w:hint="eastAsia"/>
          <w:bCs/>
          <w:sz w:val="20"/>
        </w:rPr>
        <w:t>8</w:t>
      </w:r>
      <w:r w:rsidR="00643F32">
        <w:rPr>
          <w:rFonts w:ascii="Times New Roman" w:eastAsia="宋体" w:hAnsi="Times New Roman" w:cs="Times New Roman" w:hint="eastAsia"/>
          <w:bCs/>
          <w:sz w:val="20"/>
        </w:rPr>
        <w:t>]</w:t>
      </w:r>
      <w:r>
        <w:rPr>
          <w:rFonts w:ascii="Times New Roman" w:eastAsia="宋体" w:hAnsi="Times New Roman" w:cs="Times New Roman" w:hint="eastAsia"/>
          <w:bCs/>
          <w:sz w:val="20"/>
        </w:rPr>
        <w:t xml:space="preserve"> </w:t>
      </w:r>
      <w:r w:rsidRPr="00732E14">
        <w:rPr>
          <w:rFonts w:ascii="Times New Roman" w:eastAsia="宋体" w:hAnsi="Times New Roman" w:cs="Times New Roman"/>
          <w:bCs/>
          <w:sz w:val="20"/>
        </w:rPr>
        <w:t>Figure 6.8.1-1</w:t>
      </w:r>
      <w:r w:rsidR="00643F32">
        <w:rPr>
          <w:rFonts w:ascii="Times New Roman" w:eastAsia="宋体" w:hAnsi="Times New Roman" w:cs="Times New Roman" w:hint="eastAsia"/>
          <w:bCs/>
          <w:sz w:val="20"/>
        </w:rPr>
        <w:t xml:space="preserve">, the </w:t>
      </w:r>
      <w:r>
        <w:rPr>
          <w:rFonts w:ascii="Times New Roman" w:eastAsia="宋体" w:hAnsi="Times New Roman" w:cs="Times New Roman" w:hint="eastAsia"/>
          <w:bCs/>
          <w:sz w:val="20"/>
        </w:rPr>
        <w:t xml:space="preserve">step1 is target UE received </w:t>
      </w:r>
      <w:r w:rsidRPr="00732E14">
        <w:rPr>
          <w:rFonts w:ascii="Times New Roman" w:eastAsia="宋体" w:hAnsi="Times New Roman" w:cs="Times New Roman"/>
          <w:bCs/>
          <w:sz w:val="20"/>
        </w:rPr>
        <w:t>a Ranging/SL Positioning Service request</w:t>
      </w:r>
      <w:r>
        <w:rPr>
          <w:rFonts w:ascii="Times New Roman" w:eastAsia="宋体" w:hAnsi="Times New Roman" w:cs="Times New Roman" w:hint="eastAsia"/>
          <w:bCs/>
          <w:sz w:val="20"/>
        </w:rPr>
        <w:t xml:space="preserve">. Therefore, the trigger event of step 1 in the </w:t>
      </w:r>
      <w:r w:rsidRPr="004C6451">
        <w:rPr>
          <w:rFonts w:ascii="Times New Roman" w:eastAsia="宋体" w:hAnsi="Times New Roman" w:cs="Times New Roman"/>
          <w:bCs/>
          <w:sz w:val="20"/>
          <w:szCs w:val="20"/>
        </w:rPr>
        <w:t xml:space="preserve">signaling procedure for </w:t>
      </w:r>
      <w:r w:rsidR="00006E8B">
        <w:rPr>
          <w:rFonts w:ascii="Times New Roman" w:eastAsia="宋体" w:hAnsi="Times New Roman" w:cs="Times New Roman" w:hint="eastAsia"/>
          <w:bCs/>
          <w:sz w:val="20"/>
          <w:szCs w:val="20"/>
        </w:rPr>
        <w:t>UE</w:t>
      </w:r>
      <w:r w:rsidRPr="004C6451">
        <w:rPr>
          <w:rFonts w:ascii="Times New Roman" w:eastAsia="宋体" w:hAnsi="Times New Roman" w:cs="Times New Roman"/>
          <w:bCs/>
          <w:sz w:val="20"/>
          <w:szCs w:val="20"/>
        </w:rPr>
        <w:t xml:space="preserve">-only </w:t>
      </w:r>
      <w:r w:rsidR="00006E8B">
        <w:rPr>
          <w:rFonts w:ascii="Times New Roman" w:eastAsia="宋体" w:hAnsi="Times New Roman" w:cs="Times New Roman" w:hint="eastAsia"/>
          <w:bCs/>
          <w:sz w:val="20"/>
          <w:szCs w:val="20"/>
        </w:rPr>
        <w:t>operation</w:t>
      </w:r>
      <w:r>
        <w:rPr>
          <w:rFonts w:ascii="Times New Roman" w:eastAsia="宋体" w:hAnsi="Times New Roman" w:cs="Times New Roman" w:hint="eastAsia"/>
          <w:bCs/>
          <w:sz w:val="20"/>
          <w:szCs w:val="20"/>
        </w:rPr>
        <w:t xml:space="preserve"> is that target UE </w:t>
      </w:r>
      <w:r>
        <w:rPr>
          <w:rFonts w:ascii="Times New Roman" w:eastAsia="宋体" w:hAnsi="Times New Roman" w:cs="Times New Roman" w:hint="eastAsia"/>
          <w:bCs/>
          <w:sz w:val="20"/>
        </w:rPr>
        <w:t xml:space="preserve">received </w:t>
      </w:r>
      <w:r w:rsidRPr="00732E14">
        <w:rPr>
          <w:rFonts w:ascii="Times New Roman" w:eastAsia="宋体" w:hAnsi="Times New Roman" w:cs="Times New Roman"/>
          <w:bCs/>
          <w:sz w:val="20"/>
        </w:rPr>
        <w:t>the service request</w:t>
      </w:r>
      <w:r>
        <w:rPr>
          <w:rFonts w:ascii="Times New Roman" w:eastAsia="宋体" w:hAnsi="Times New Roman" w:cs="Times New Roman" w:hint="eastAsia"/>
          <w:bCs/>
          <w:sz w:val="20"/>
        </w:rPr>
        <w:t>.</w:t>
      </w:r>
    </w:p>
    <w:p w14:paraId="43AC8016" w14:textId="75DF50DC" w:rsidR="00732E14" w:rsidRDefault="00D837FB" w:rsidP="003D5217">
      <w:pPr>
        <w:pStyle w:val="Proposal"/>
      </w:pPr>
      <w:r w:rsidRPr="001437E6">
        <w:t xml:space="preserve">Proposal </w:t>
      </w:r>
      <w:r w:rsidRPr="001437E6">
        <w:fldChar w:fldCharType="begin"/>
      </w:r>
      <w:r w:rsidRPr="001437E6">
        <w:instrText xml:space="preserve"> SEQ Proposal \* ARABIC </w:instrText>
      </w:r>
      <w:r w:rsidRPr="001437E6">
        <w:fldChar w:fldCharType="separate"/>
      </w:r>
      <w:r w:rsidR="006A77F0" w:rsidRPr="001437E6">
        <w:t>12</w:t>
      </w:r>
      <w:r w:rsidRPr="001437E6">
        <w:fldChar w:fldCharType="end"/>
      </w:r>
      <w:r w:rsidRPr="001437E6">
        <w:rPr>
          <w:rFonts w:hint="eastAsia"/>
        </w:rPr>
        <w:t xml:space="preserve">: </w:t>
      </w:r>
      <w:r w:rsidR="00006E8B">
        <w:rPr>
          <w:rFonts w:hint="eastAsia"/>
        </w:rPr>
        <w:t>T</w:t>
      </w:r>
      <w:r w:rsidR="00006E8B" w:rsidRPr="00006E8B">
        <w:t xml:space="preserve">he trigger event of </w:t>
      </w:r>
      <w:proofErr w:type="spellStart"/>
      <w:r w:rsidR="0087242D">
        <w:rPr>
          <w:rFonts w:hint="eastAsia"/>
        </w:rPr>
        <w:t>sidelink</w:t>
      </w:r>
      <w:proofErr w:type="spellEnd"/>
      <w:r w:rsidR="0087242D">
        <w:rPr>
          <w:rFonts w:hint="eastAsia"/>
        </w:rPr>
        <w:t xml:space="preserve"> positioning</w:t>
      </w:r>
      <w:r w:rsidR="00006E8B" w:rsidRPr="00006E8B">
        <w:t xml:space="preserve"> is that target UE received the </w:t>
      </w:r>
      <w:r w:rsidR="00A303A3">
        <w:t>ranging</w:t>
      </w:r>
      <w:r w:rsidR="00A303A3">
        <w:rPr>
          <w:rFonts w:hint="eastAsia"/>
        </w:rPr>
        <w:t xml:space="preserve"> </w:t>
      </w:r>
      <w:r w:rsidR="00006E8B" w:rsidRPr="00006E8B">
        <w:t>service request</w:t>
      </w:r>
      <w:r w:rsidR="00A303A3">
        <w:rPr>
          <w:rFonts w:hint="eastAsia"/>
        </w:rPr>
        <w:t xml:space="preserve"> which follows SA2</w:t>
      </w:r>
      <w:r w:rsidR="00006E8B" w:rsidRPr="00006E8B">
        <w:t>.</w:t>
      </w:r>
    </w:p>
    <w:p w14:paraId="1E3259B2" w14:textId="3A7771F0" w:rsidR="005804BC" w:rsidRDefault="005804BC" w:rsidP="005804BC">
      <w:pPr>
        <w:rPr>
          <w:rFonts w:ascii="Times New Roman" w:eastAsia="宋体" w:hAnsi="Times New Roman" w:cs="Times New Roman"/>
          <w:bCs/>
          <w:sz w:val="20"/>
          <w:szCs w:val="20"/>
          <w:u w:val="single"/>
          <w:lang w:val="en-GB"/>
        </w:rPr>
      </w:pPr>
      <w:r w:rsidRPr="00E42873">
        <w:rPr>
          <w:rFonts w:ascii="Times New Roman" w:eastAsia="宋体" w:hAnsi="Times New Roman" w:cs="Times New Roman"/>
          <w:bCs/>
          <w:sz w:val="20"/>
          <w:szCs w:val="20"/>
          <w:u w:val="single"/>
          <w:lang w:val="en-GB"/>
        </w:rPr>
        <w:t>Involved UE roles:</w:t>
      </w:r>
    </w:p>
    <w:p w14:paraId="1EA45576" w14:textId="1F8B3524" w:rsidR="00E940C2" w:rsidRPr="00E940C2" w:rsidRDefault="00E940C2" w:rsidP="005804BC">
      <w:pPr>
        <w:rPr>
          <w:rFonts w:ascii="Times New Roman" w:eastAsia="宋体" w:hAnsi="Times New Roman" w:cs="Times New Roman"/>
          <w:bCs/>
          <w:sz w:val="20"/>
          <w:szCs w:val="20"/>
        </w:rPr>
      </w:pPr>
      <w:r w:rsidRPr="00E940C2">
        <w:rPr>
          <w:rFonts w:ascii="Times New Roman" w:eastAsia="宋体" w:hAnsi="Times New Roman" w:cs="Times New Roman" w:hint="eastAsia"/>
          <w:bCs/>
          <w:sz w:val="20"/>
          <w:szCs w:val="20"/>
        </w:rPr>
        <w:t>There</w:t>
      </w:r>
      <w:r>
        <w:rPr>
          <w:rFonts w:ascii="Times New Roman" w:eastAsia="宋体" w:hAnsi="Times New Roman" w:cs="Times New Roman" w:hint="eastAsia"/>
          <w:bCs/>
          <w:sz w:val="20"/>
          <w:szCs w:val="20"/>
        </w:rPr>
        <w:t xml:space="preserve"> are two left issues for involved UE roles in the</w:t>
      </w:r>
      <w:r w:rsidRPr="00E940C2">
        <w:t xml:space="preserve"> </w:t>
      </w:r>
      <w:r w:rsidRPr="00E940C2">
        <w:rPr>
          <w:rFonts w:ascii="Times New Roman" w:eastAsia="宋体" w:hAnsi="Times New Roman" w:cs="Times New Roman"/>
          <w:bCs/>
          <w:sz w:val="20"/>
          <w:szCs w:val="20"/>
        </w:rPr>
        <w:t>signaling procedure for UE-only operation</w:t>
      </w:r>
      <w:r>
        <w:rPr>
          <w:rFonts w:ascii="Times New Roman" w:eastAsia="宋体" w:hAnsi="Times New Roman" w:cs="Times New Roman" w:hint="eastAsia"/>
          <w:bCs/>
          <w:sz w:val="20"/>
          <w:szCs w:val="20"/>
        </w:rPr>
        <w:t>:</w:t>
      </w:r>
    </w:p>
    <w:p w14:paraId="0CA7D6A3" w14:textId="77777777" w:rsidR="005804BC" w:rsidRPr="00E42873" w:rsidRDefault="005804BC" w:rsidP="005804BC">
      <w:pPr>
        <w:pStyle w:val="aa"/>
        <w:numPr>
          <w:ilvl w:val="0"/>
          <w:numId w:val="19"/>
        </w:numPr>
        <w:ind w:firstLineChars="0"/>
        <w:rPr>
          <w:rFonts w:ascii="Times New Roman" w:eastAsia="宋体" w:hAnsi="Times New Roman" w:cs="Times New Roman"/>
          <w:bCs/>
          <w:color w:val="auto"/>
          <w:sz w:val="20"/>
        </w:rPr>
      </w:pPr>
      <w:r w:rsidRPr="00E42873">
        <w:rPr>
          <w:rFonts w:ascii="Times New Roman" w:eastAsia="宋体" w:hAnsi="Times New Roman" w:cs="Times New Roman" w:hint="eastAsia"/>
          <w:bCs/>
          <w:color w:val="auto"/>
          <w:sz w:val="20"/>
        </w:rPr>
        <w:t>I</w:t>
      </w:r>
      <w:r w:rsidRPr="00E42873">
        <w:rPr>
          <w:rFonts w:ascii="Times New Roman" w:eastAsia="宋体" w:hAnsi="Times New Roman" w:cs="Times New Roman"/>
          <w:bCs/>
          <w:color w:val="auto"/>
          <w:sz w:val="20"/>
        </w:rPr>
        <w:t>f Server UE acts as an entity separately in the general sidelink positioning procedures.</w:t>
      </w:r>
    </w:p>
    <w:p w14:paraId="1DE1DDF2" w14:textId="77777777" w:rsidR="005804BC" w:rsidRDefault="005804BC" w:rsidP="005804BC">
      <w:pPr>
        <w:pStyle w:val="aa"/>
        <w:numPr>
          <w:ilvl w:val="0"/>
          <w:numId w:val="19"/>
        </w:numPr>
        <w:ind w:firstLineChars="0"/>
        <w:rPr>
          <w:rFonts w:ascii="Times New Roman" w:eastAsia="宋体" w:hAnsi="Times New Roman" w:cs="Times New Roman"/>
          <w:bCs/>
          <w:color w:val="auto"/>
          <w:sz w:val="20"/>
        </w:rPr>
      </w:pPr>
      <w:r w:rsidRPr="00E42873">
        <w:rPr>
          <w:rFonts w:ascii="Times New Roman" w:eastAsia="宋体" w:hAnsi="Times New Roman" w:cs="Times New Roman" w:hint="eastAsia"/>
          <w:bCs/>
          <w:color w:val="auto"/>
          <w:sz w:val="20"/>
        </w:rPr>
        <w:t>W</w:t>
      </w:r>
      <w:r w:rsidRPr="00E42873">
        <w:rPr>
          <w:rFonts w:ascii="Times New Roman" w:eastAsia="宋体" w:hAnsi="Times New Roman" w:cs="Times New Roman"/>
          <w:bCs/>
          <w:color w:val="auto"/>
          <w:sz w:val="20"/>
        </w:rPr>
        <w:t>hether UE roles are distinguished or not in the SLPP signaling procedures, e.g. UE A/B/C/D instead of UE roles.</w:t>
      </w:r>
    </w:p>
    <w:p w14:paraId="49564936" w14:textId="796BE0E4" w:rsidR="00006E8B" w:rsidRDefault="00C10656" w:rsidP="00B7124E">
      <w:pPr>
        <w:rPr>
          <w:rFonts w:ascii="Times New Roman" w:eastAsia="宋体" w:hAnsi="Times New Roman" w:cs="Times New Roman"/>
          <w:bCs/>
          <w:sz w:val="20"/>
          <w:lang w:val="en-GB"/>
        </w:rPr>
      </w:pPr>
      <w:r>
        <w:rPr>
          <w:rFonts w:ascii="Times New Roman" w:eastAsia="宋体" w:hAnsi="Times New Roman" w:cs="Times New Roman" w:hint="eastAsia"/>
          <w:bCs/>
          <w:sz w:val="20"/>
          <w:lang w:val="en-GB"/>
        </w:rPr>
        <w:t>For the first issue, since</w:t>
      </w:r>
      <w:r w:rsidRPr="00C10656">
        <w:rPr>
          <w:rFonts w:ascii="Times New Roman" w:eastAsia="宋体" w:hAnsi="Times New Roman" w:cs="Times New Roman"/>
          <w:bCs/>
          <w:sz w:val="20"/>
          <w:lang w:val="en-GB"/>
        </w:rPr>
        <w:t xml:space="preserve"> SL Positioning Server UE </w:t>
      </w:r>
      <w:r>
        <w:rPr>
          <w:rFonts w:ascii="Times New Roman" w:eastAsia="宋体" w:hAnsi="Times New Roman" w:cs="Times New Roman" w:hint="eastAsia"/>
          <w:bCs/>
          <w:sz w:val="20"/>
          <w:lang w:val="en-GB"/>
        </w:rPr>
        <w:t>can be</w:t>
      </w:r>
      <w:r w:rsidRPr="00C10656">
        <w:rPr>
          <w:rFonts w:ascii="Times New Roman" w:eastAsia="宋体" w:hAnsi="Times New Roman" w:cs="Times New Roman"/>
          <w:bCs/>
          <w:sz w:val="20"/>
          <w:lang w:val="en-GB"/>
        </w:rPr>
        <w:t xml:space="preserve"> </w:t>
      </w:r>
      <w:r>
        <w:rPr>
          <w:rFonts w:ascii="Times New Roman" w:eastAsia="宋体" w:hAnsi="Times New Roman" w:cs="Times New Roman" w:hint="eastAsia"/>
          <w:bCs/>
          <w:sz w:val="20"/>
          <w:lang w:val="en-GB"/>
        </w:rPr>
        <w:t>one of target</w:t>
      </w:r>
      <w:r w:rsidRPr="00C10656">
        <w:rPr>
          <w:rFonts w:ascii="Times New Roman" w:eastAsia="宋体" w:hAnsi="Times New Roman" w:cs="Times New Roman"/>
          <w:bCs/>
          <w:sz w:val="20"/>
          <w:lang w:val="en-GB"/>
        </w:rPr>
        <w:t xml:space="preserve"> UE/</w:t>
      </w:r>
      <w:r>
        <w:rPr>
          <w:rFonts w:ascii="Times New Roman" w:eastAsia="宋体" w:hAnsi="Times New Roman" w:cs="Times New Roman" w:hint="eastAsia"/>
          <w:bCs/>
          <w:sz w:val="20"/>
          <w:lang w:val="en-GB"/>
        </w:rPr>
        <w:t>anchor</w:t>
      </w:r>
      <w:r w:rsidRPr="00C10656">
        <w:rPr>
          <w:rFonts w:ascii="Times New Roman" w:eastAsia="宋体" w:hAnsi="Times New Roman" w:cs="Times New Roman"/>
          <w:bCs/>
          <w:sz w:val="20"/>
          <w:lang w:val="en-GB"/>
        </w:rPr>
        <w:t xml:space="preserve"> UE or </w:t>
      </w:r>
      <w:r>
        <w:rPr>
          <w:rFonts w:ascii="Times New Roman" w:eastAsia="宋体" w:hAnsi="Times New Roman" w:cs="Times New Roman" w:hint="eastAsia"/>
          <w:bCs/>
          <w:sz w:val="20"/>
          <w:lang w:val="en-GB"/>
        </w:rPr>
        <w:t xml:space="preserve">be </w:t>
      </w:r>
      <w:r w:rsidRPr="00C10656">
        <w:rPr>
          <w:rFonts w:ascii="Times New Roman" w:eastAsia="宋体" w:hAnsi="Times New Roman" w:cs="Times New Roman"/>
          <w:bCs/>
          <w:sz w:val="20"/>
          <w:lang w:val="en-GB"/>
        </w:rPr>
        <w:t>operated by a separate UE</w:t>
      </w:r>
      <w:r>
        <w:rPr>
          <w:rFonts w:ascii="Times New Roman" w:eastAsia="宋体" w:hAnsi="Times New Roman" w:cs="Times New Roman" w:hint="eastAsia"/>
          <w:bCs/>
          <w:sz w:val="20"/>
          <w:lang w:val="en-GB"/>
        </w:rPr>
        <w:t xml:space="preserve">, some companies suggested to using two figures for the two cases. In our view, it is not needed to introduce two </w:t>
      </w:r>
      <w:r w:rsidR="002D69DC" w:rsidRPr="00C10656">
        <w:rPr>
          <w:rFonts w:ascii="Times New Roman" w:eastAsia="宋体" w:hAnsi="Times New Roman" w:cs="Times New Roman"/>
          <w:bCs/>
          <w:sz w:val="20"/>
          <w:lang w:val="en-GB"/>
        </w:rPr>
        <w:t>signalling</w:t>
      </w:r>
      <w:r w:rsidRPr="00C10656">
        <w:rPr>
          <w:rFonts w:ascii="Times New Roman" w:eastAsia="宋体" w:hAnsi="Times New Roman" w:cs="Times New Roman"/>
          <w:bCs/>
          <w:sz w:val="20"/>
          <w:lang w:val="en-GB"/>
        </w:rPr>
        <w:t xml:space="preserve"> procedure</w:t>
      </w:r>
      <w:r>
        <w:rPr>
          <w:rFonts w:ascii="Times New Roman" w:eastAsia="宋体" w:hAnsi="Times New Roman" w:cs="Times New Roman" w:hint="eastAsia"/>
          <w:bCs/>
          <w:sz w:val="20"/>
          <w:lang w:val="en-GB"/>
        </w:rPr>
        <w:t>s</w:t>
      </w:r>
      <w:r w:rsidRPr="00C10656">
        <w:rPr>
          <w:rFonts w:ascii="Times New Roman" w:eastAsia="宋体" w:hAnsi="Times New Roman" w:cs="Times New Roman"/>
          <w:bCs/>
          <w:sz w:val="20"/>
          <w:lang w:val="en-GB"/>
        </w:rPr>
        <w:t xml:space="preserve"> for UE-only operation</w:t>
      </w:r>
      <w:r>
        <w:rPr>
          <w:rFonts w:ascii="Times New Roman" w:eastAsia="宋体" w:hAnsi="Times New Roman" w:cs="Times New Roman" w:hint="eastAsia"/>
          <w:bCs/>
          <w:sz w:val="20"/>
          <w:lang w:val="en-GB"/>
        </w:rPr>
        <w:t xml:space="preserve"> due to target</w:t>
      </w:r>
      <w:r w:rsidRPr="00C10656">
        <w:rPr>
          <w:rFonts w:ascii="Times New Roman" w:eastAsia="宋体" w:hAnsi="Times New Roman" w:cs="Times New Roman"/>
          <w:bCs/>
          <w:sz w:val="20"/>
          <w:lang w:val="en-GB"/>
        </w:rPr>
        <w:t xml:space="preserve"> UE/</w:t>
      </w:r>
      <w:r>
        <w:rPr>
          <w:rFonts w:ascii="Times New Roman" w:eastAsia="宋体" w:hAnsi="Times New Roman" w:cs="Times New Roman" w:hint="eastAsia"/>
          <w:bCs/>
          <w:sz w:val="20"/>
          <w:lang w:val="en-GB"/>
        </w:rPr>
        <w:t>anchor</w:t>
      </w:r>
      <w:r w:rsidRPr="00C10656">
        <w:rPr>
          <w:rFonts w:ascii="Times New Roman" w:eastAsia="宋体" w:hAnsi="Times New Roman" w:cs="Times New Roman"/>
          <w:bCs/>
          <w:sz w:val="20"/>
          <w:lang w:val="en-GB"/>
        </w:rPr>
        <w:t xml:space="preserve"> UE</w:t>
      </w:r>
      <w:r>
        <w:rPr>
          <w:rFonts w:ascii="Times New Roman" w:eastAsia="宋体" w:hAnsi="Times New Roman" w:cs="Times New Roman" w:hint="eastAsia"/>
          <w:bCs/>
          <w:sz w:val="20"/>
          <w:lang w:val="en-GB"/>
        </w:rPr>
        <w:t xml:space="preserve"> acting as s</w:t>
      </w:r>
      <w:r w:rsidRPr="00C10656">
        <w:rPr>
          <w:rFonts w:ascii="Times New Roman" w:eastAsia="宋体" w:hAnsi="Times New Roman" w:cs="Times New Roman"/>
          <w:bCs/>
          <w:sz w:val="20"/>
          <w:lang w:val="en-GB"/>
        </w:rPr>
        <w:t>erver UE</w:t>
      </w:r>
      <w:r>
        <w:rPr>
          <w:rFonts w:ascii="Times New Roman" w:eastAsia="宋体" w:hAnsi="Times New Roman" w:cs="Times New Roman" w:hint="eastAsia"/>
          <w:bCs/>
          <w:sz w:val="20"/>
          <w:lang w:val="en-GB"/>
        </w:rPr>
        <w:t xml:space="preserve"> is a specific case</w:t>
      </w:r>
      <w:r w:rsidRPr="00C10656">
        <w:rPr>
          <w:rFonts w:ascii="Times New Roman" w:eastAsia="宋体" w:hAnsi="Times New Roman" w:cs="Times New Roman"/>
          <w:bCs/>
          <w:sz w:val="20"/>
          <w:lang w:val="en-GB"/>
        </w:rPr>
        <w:t xml:space="preserve"> </w:t>
      </w:r>
      <w:r w:rsidRPr="00C10656">
        <w:rPr>
          <w:rFonts w:ascii="Times New Roman" w:eastAsia="宋体" w:hAnsi="Times New Roman" w:cs="Times New Roman" w:hint="eastAsia"/>
          <w:bCs/>
          <w:sz w:val="20"/>
          <w:lang w:val="en-GB"/>
        </w:rPr>
        <w:t xml:space="preserve">which </w:t>
      </w:r>
      <w:r w:rsidRPr="00C10656">
        <w:rPr>
          <w:rFonts w:ascii="Times New Roman" w:eastAsia="宋体" w:hAnsi="Times New Roman" w:cs="Times New Roman"/>
          <w:bCs/>
          <w:sz w:val="20"/>
          <w:lang w:val="en-GB"/>
        </w:rPr>
        <w:t>two UE roles are co-located in the same UE</w:t>
      </w:r>
      <w:r>
        <w:rPr>
          <w:rFonts w:ascii="Times New Roman" w:eastAsia="宋体" w:hAnsi="Times New Roman" w:cs="Times New Roman" w:hint="eastAsia"/>
          <w:bCs/>
          <w:sz w:val="20"/>
          <w:lang w:val="en-GB"/>
        </w:rPr>
        <w:t xml:space="preserve">. The </w:t>
      </w:r>
      <w:r w:rsidRPr="00C10656">
        <w:rPr>
          <w:rFonts w:ascii="Times New Roman" w:eastAsia="宋体" w:hAnsi="Times New Roman" w:cs="Times New Roman"/>
          <w:bCs/>
          <w:sz w:val="20"/>
          <w:lang w:val="en-GB"/>
        </w:rPr>
        <w:t xml:space="preserve">inter-UE signalling </w:t>
      </w:r>
      <w:r>
        <w:rPr>
          <w:rFonts w:ascii="Times New Roman" w:eastAsia="宋体" w:hAnsi="Times New Roman" w:cs="Times New Roman" w:hint="eastAsia"/>
          <w:bCs/>
          <w:sz w:val="20"/>
          <w:lang w:val="en-GB"/>
        </w:rPr>
        <w:t xml:space="preserve">is not present </w:t>
      </w:r>
      <w:r w:rsidRPr="00C10656">
        <w:rPr>
          <w:rFonts w:ascii="Times New Roman" w:eastAsia="宋体" w:hAnsi="Times New Roman" w:cs="Times New Roman"/>
          <w:bCs/>
          <w:sz w:val="20"/>
          <w:lang w:val="en-GB"/>
        </w:rPr>
        <w:t xml:space="preserve">between </w:t>
      </w:r>
      <w:r>
        <w:rPr>
          <w:rFonts w:ascii="Times New Roman" w:eastAsia="宋体" w:hAnsi="Times New Roman" w:cs="Times New Roman" w:hint="eastAsia"/>
          <w:bCs/>
          <w:sz w:val="20"/>
          <w:lang w:val="en-GB"/>
        </w:rPr>
        <w:t xml:space="preserve">the </w:t>
      </w:r>
      <w:r w:rsidRPr="00C10656">
        <w:rPr>
          <w:rFonts w:ascii="Times New Roman" w:eastAsia="宋体" w:hAnsi="Times New Roman" w:cs="Times New Roman"/>
          <w:bCs/>
          <w:sz w:val="20"/>
          <w:lang w:val="en-GB"/>
        </w:rPr>
        <w:t xml:space="preserve">co-located </w:t>
      </w:r>
      <w:r>
        <w:rPr>
          <w:rFonts w:ascii="Times New Roman" w:eastAsia="宋体" w:hAnsi="Times New Roman" w:cs="Times New Roman" w:hint="eastAsia"/>
          <w:bCs/>
          <w:sz w:val="20"/>
          <w:lang w:val="en-GB"/>
        </w:rPr>
        <w:t>UEs.</w:t>
      </w:r>
    </w:p>
    <w:p w14:paraId="6CE9B34B" w14:textId="5FDF806A" w:rsidR="00C10656" w:rsidRDefault="00D837FB" w:rsidP="003D5217">
      <w:pPr>
        <w:pStyle w:val="Proposal"/>
      </w:pPr>
      <w:r w:rsidRPr="004B0917">
        <w:t xml:space="preserve">Proposal </w:t>
      </w:r>
      <w:r w:rsidRPr="004B0917">
        <w:fldChar w:fldCharType="begin"/>
      </w:r>
      <w:r w:rsidRPr="004B0917">
        <w:instrText xml:space="preserve"> SEQ Proposal \* ARABIC </w:instrText>
      </w:r>
      <w:r w:rsidRPr="004B0917">
        <w:fldChar w:fldCharType="separate"/>
      </w:r>
      <w:r w:rsidR="006A77F0" w:rsidRPr="004B0917">
        <w:t>13</w:t>
      </w:r>
      <w:r w:rsidRPr="004B0917">
        <w:fldChar w:fldCharType="end"/>
      </w:r>
      <w:r w:rsidRPr="004B0917">
        <w:rPr>
          <w:rFonts w:hint="eastAsia"/>
        </w:rPr>
        <w:t xml:space="preserve">: </w:t>
      </w:r>
      <w:r w:rsidR="00D85739" w:rsidRPr="00D85739">
        <w:t xml:space="preserve">Server UE acts as </w:t>
      </w:r>
      <w:r w:rsidR="00E86604" w:rsidRPr="00D85739">
        <w:t>a</w:t>
      </w:r>
      <w:r w:rsidR="00D85739" w:rsidRPr="00D85739">
        <w:t xml:space="preserve"> separate</w:t>
      </w:r>
      <w:r w:rsidR="00D85739">
        <w:rPr>
          <w:rFonts w:hint="eastAsia"/>
        </w:rPr>
        <w:t xml:space="preserve"> </w:t>
      </w:r>
      <w:r w:rsidR="00D85739" w:rsidRPr="00D85739">
        <w:t xml:space="preserve">entity in the </w:t>
      </w:r>
      <w:r w:rsidR="00D85739" w:rsidRPr="00006E8B">
        <w:t>procedure</w:t>
      </w:r>
      <w:r w:rsidR="006B26C7">
        <w:rPr>
          <w:rFonts w:hint="eastAsia"/>
        </w:rPr>
        <w:t>s</w:t>
      </w:r>
      <w:r w:rsidR="00D85739" w:rsidRPr="00006E8B">
        <w:t xml:space="preserve"> </w:t>
      </w:r>
      <w:r w:rsidR="001C71C2">
        <w:rPr>
          <w:rFonts w:hint="eastAsia"/>
        </w:rPr>
        <w:t>of</w:t>
      </w:r>
      <w:r w:rsidR="00D85739" w:rsidRPr="00006E8B">
        <w:t xml:space="preserve"> UE-only operation</w:t>
      </w:r>
      <w:r w:rsidR="00D85739" w:rsidRPr="00D85739">
        <w:t>.</w:t>
      </w:r>
    </w:p>
    <w:p w14:paraId="33242BAB" w14:textId="6D623FCB" w:rsidR="000621DC" w:rsidRDefault="000621DC" w:rsidP="00B7124E">
      <w:pPr>
        <w:rPr>
          <w:rFonts w:ascii="Times New Roman" w:eastAsia="宋体" w:hAnsi="Times New Roman" w:cs="Times New Roman"/>
          <w:bCs/>
          <w:sz w:val="20"/>
          <w:szCs w:val="20"/>
          <w:lang w:val="en-GB"/>
        </w:rPr>
      </w:pPr>
      <w:r>
        <w:rPr>
          <w:rFonts w:ascii="Times New Roman" w:eastAsia="宋体" w:hAnsi="Times New Roman" w:cs="Times New Roman" w:hint="eastAsia"/>
          <w:bCs/>
          <w:sz w:val="20"/>
          <w:lang w:val="en-GB"/>
        </w:rPr>
        <w:t xml:space="preserve">For the second issue, it is </w:t>
      </w:r>
      <w:r w:rsidR="00E86604">
        <w:rPr>
          <w:rFonts w:ascii="Times New Roman" w:eastAsia="宋体" w:hAnsi="Times New Roman" w:cs="Times New Roman"/>
          <w:bCs/>
          <w:sz w:val="20"/>
          <w:lang w:val="en-GB"/>
        </w:rPr>
        <w:t>clearer</w:t>
      </w:r>
      <w:r>
        <w:rPr>
          <w:rFonts w:ascii="Times New Roman" w:eastAsia="宋体" w:hAnsi="Times New Roman" w:cs="Times New Roman" w:hint="eastAsia"/>
          <w:bCs/>
          <w:sz w:val="20"/>
          <w:lang w:val="en-GB"/>
        </w:rPr>
        <w:t xml:space="preserve"> to </w:t>
      </w:r>
      <w:r w:rsidRPr="000621DC">
        <w:rPr>
          <w:rFonts w:ascii="Times New Roman" w:eastAsia="宋体" w:hAnsi="Times New Roman" w:cs="Times New Roman"/>
          <w:bCs/>
          <w:sz w:val="20"/>
          <w:lang w:val="en-GB"/>
        </w:rPr>
        <w:t>reflect</w:t>
      </w:r>
      <w:r>
        <w:rPr>
          <w:rFonts w:ascii="Times New Roman" w:eastAsia="宋体" w:hAnsi="Times New Roman" w:cs="Times New Roman" w:hint="eastAsia"/>
          <w:bCs/>
          <w:sz w:val="20"/>
          <w:lang w:val="en-GB"/>
        </w:rPr>
        <w:t xml:space="preserve"> </w:t>
      </w:r>
      <w:r w:rsidRPr="00E42873">
        <w:rPr>
          <w:rFonts w:ascii="Times New Roman" w:eastAsia="宋体" w:hAnsi="Times New Roman" w:cs="Times New Roman"/>
          <w:bCs/>
          <w:sz w:val="20"/>
          <w:szCs w:val="20"/>
          <w:lang w:val="en-GB"/>
        </w:rPr>
        <w:t>UE roles</w:t>
      </w:r>
      <w:r>
        <w:rPr>
          <w:rFonts w:ascii="Times New Roman" w:eastAsia="宋体" w:hAnsi="Times New Roman" w:cs="Times New Roman" w:hint="eastAsia"/>
          <w:bCs/>
          <w:sz w:val="20"/>
          <w:szCs w:val="20"/>
          <w:lang w:val="en-GB"/>
        </w:rPr>
        <w:t xml:space="preserve"> in the </w:t>
      </w:r>
      <w:r w:rsidR="002D69DC" w:rsidRPr="000621DC">
        <w:rPr>
          <w:rFonts w:ascii="Times New Roman" w:eastAsia="宋体" w:hAnsi="Times New Roman" w:cs="Times New Roman"/>
          <w:bCs/>
          <w:sz w:val="20"/>
          <w:szCs w:val="20"/>
          <w:lang w:val="en-GB"/>
        </w:rPr>
        <w:t>signalling</w:t>
      </w:r>
      <w:r w:rsidRPr="000621DC">
        <w:rPr>
          <w:rFonts w:ascii="Times New Roman" w:eastAsia="宋体" w:hAnsi="Times New Roman" w:cs="Times New Roman"/>
          <w:bCs/>
          <w:sz w:val="20"/>
          <w:szCs w:val="20"/>
          <w:lang w:val="en-GB"/>
        </w:rPr>
        <w:t xml:space="preserve"> procedure</w:t>
      </w:r>
      <w:r>
        <w:rPr>
          <w:rFonts w:ascii="Times New Roman" w:eastAsia="宋体" w:hAnsi="Times New Roman" w:cs="Times New Roman" w:hint="eastAsia"/>
          <w:bCs/>
          <w:sz w:val="20"/>
          <w:szCs w:val="20"/>
          <w:lang w:val="en-GB"/>
        </w:rPr>
        <w:t>.</w:t>
      </w:r>
    </w:p>
    <w:p w14:paraId="6540D656" w14:textId="4D44CB35" w:rsidR="000621DC" w:rsidRPr="00C301DC" w:rsidRDefault="00D837FB" w:rsidP="003D5217">
      <w:pPr>
        <w:pStyle w:val="Proposal"/>
      </w:pPr>
      <w:r w:rsidRPr="00C301DC">
        <w:t xml:space="preserve">Proposal </w:t>
      </w:r>
      <w:r w:rsidRPr="00C301DC">
        <w:fldChar w:fldCharType="begin"/>
      </w:r>
      <w:r w:rsidRPr="00C301DC">
        <w:instrText xml:space="preserve"> SEQ Proposal \* ARABIC </w:instrText>
      </w:r>
      <w:r w:rsidRPr="00C301DC">
        <w:fldChar w:fldCharType="separate"/>
      </w:r>
      <w:r w:rsidR="006A77F0" w:rsidRPr="00C301DC">
        <w:t>14</w:t>
      </w:r>
      <w:r w:rsidRPr="00C301DC">
        <w:fldChar w:fldCharType="end"/>
      </w:r>
      <w:r w:rsidRPr="00C301DC">
        <w:rPr>
          <w:rFonts w:hint="eastAsia"/>
        </w:rPr>
        <w:t xml:space="preserve">: </w:t>
      </w:r>
      <w:r w:rsidR="000621DC" w:rsidRPr="000621DC">
        <w:t xml:space="preserve">UE roles are reflected </w:t>
      </w:r>
      <w:r w:rsidR="000621DC" w:rsidRPr="00D85739">
        <w:t xml:space="preserve">in the </w:t>
      </w:r>
      <w:r w:rsidR="000621DC" w:rsidRPr="00006E8B">
        <w:t>procedure</w:t>
      </w:r>
      <w:r w:rsidR="00C301DC">
        <w:rPr>
          <w:rFonts w:hint="eastAsia"/>
        </w:rPr>
        <w:t>s</w:t>
      </w:r>
      <w:r w:rsidR="000621DC" w:rsidRPr="00006E8B">
        <w:t xml:space="preserve"> </w:t>
      </w:r>
      <w:r w:rsidR="00C301DC">
        <w:rPr>
          <w:rFonts w:hint="eastAsia"/>
        </w:rPr>
        <w:t>of</w:t>
      </w:r>
      <w:r w:rsidR="000621DC" w:rsidRPr="00006E8B">
        <w:t xml:space="preserve"> UE-only operation</w:t>
      </w:r>
      <w:r w:rsidR="000621DC" w:rsidRPr="00D85739">
        <w:t>.</w:t>
      </w:r>
    </w:p>
    <w:p w14:paraId="2F828D72" w14:textId="1767E429" w:rsidR="00E42873" w:rsidRDefault="00E42873" w:rsidP="00E42873">
      <w:pPr>
        <w:rPr>
          <w:rFonts w:ascii="Times New Roman" w:eastAsia="宋体" w:hAnsi="Times New Roman" w:cs="Times New Roman"/>
          <w:bCs/>
          <w:sz w:val="20"/>
          <w:szCs w:val="20"/>
          <w:u w:val="single"/>
          <w:lang w:val="en-GB"/>
        </w:rPr>
      </w:pPr>
      <w:r w:rsidRPr="00E42873">
        <w:rPr>
          <w:rFonts w:ascii="Times New Roman" w:eastAsia="宋体" w:hAnsi="Times New Roman" w:cs="Times New Roman"/>
          <w:bCs/>
          <w:sz w:val="20"/>
          <w:szCs w:val="20"/>
          <w:u w:val="single"/>
          <w:lang w:val="en-GB"/>
        </w:rPr>
        <w:t>Discovery procedure</w:t>
      </w:r>
      <w:r w:rsidR="008159F3">
        <w:rPr>
          <w:rFonts w:ascii="Times New Roman" w:eastAsia="宋体" w:hAnsi="Times New Roman" w:cs="Times New Roman" w:hint="eastAsia"/>
          <w:bCs/>
          <w:sz w:val="20"/>
          <w:szCs w:val="20"/>
          <w:u w:val="single"/>
          <w:lang w:val="en-GB"/>
        </w:rPr>
        <w:t xml:space="preserve"> and </w:t>
      </w:r>
      <w:r w:rsidR="008159F3" w:rsidRPr="00E42873">
        <w:rPr>
          <w:rFonts w:ascii="Times New Roman" w:eastAsia="宋体" w:hAnsi="Times New Roman" w:cs="Times New Roman"/>
          <w:bCs/>
          <w:sz w:val="20"/>
          <w:szCs w:val="20"/>
          <w:u w:val="single"/>
          <w:lang w:val="en-GB"/>
        </w:rPr>
        <w:t>Anchor UEs selection</w:t>
      </w:r>
      <w:r w:rsidRPr="00E42873">
        <w:rPr>
          <w:rFonts w:ascii="Times New Roman" w:eastAsia="宋体" w:hAnsi="Times New Roman" w:cs="Times New Roman"/>
          <w:bCs/>
          <w:sz w:val="20"/>
          <w:szCs w:val="20"/>
          <w:u w:val="single"/>
          <w:lang w:val="en-GB"/>
        </w:rPr>
        <w:t>:</w:t>
      </w:r>
    </w:p>
    <w:p w14:paraId="673CE7FD" w14:textId="2A04D9B2" w:rsidR="0096639E" w:rsidRDefault="0096639E" w:rsidP="00E42873">
      <w:pPr>
        <w:rPr>
          <w:rFonts w:ascii="Times New Roman" w:eastAsia="宋体" w:hAnsi="Times New Roman" w:cs="Times New Roman"/>
          <w:bCs/>
          <w:sz w:val="20"/>
          <w:szCs w:val="20"/>
          <w:lang w:val="en-GB"/>
        </w:rPr>
      </w:pPr>
      <w:r w:rsidRPr="0096639E">
        <w:rPr>
          <w:rFonts w:ascii="Times New Roman" w:eastAsia="宋体" w:hAnsi="Times New Roman" w:cs="Times New Roman" w:hint="eastAsia"/>
          <w:bCs/>
          <w:sz w:val="20"/>
          <w:szCs w:val="20"/>
          <w:lang w:val="en-GB"/>
        </w:rPr>
        <w:t>In T</w:t>
      </w:r>
      <w:r w:rsidR="001053D3">
        <w:rPr>
          <w:rFonts w:ascii="Times New Roman" w:eastAsia="宋体" w:hAnsi="Times New Roman" w:cs="Times New Roman" w:hint="eastAsia"/>
          <w:bCs/>
          <w:sz w:val="20"/>
          <w:szCs w:val="20"/>
          <w:lang w:val="en-GB"/>
        </w:rPr>
        <w:t>S</w:t>
      </w:r>
      <w:r w:rsidRPr="0096639E">
        <w:rPr>
          <w:rFonts w:ascii="Times New Roman" w:eastAsia="宋体" w:hAnsi="Times New Roman" w:cs="Times New Roman" w:hint="eastAsia"/>
          <w:bCs/>
          <w:sz w:val="20"/>
          <w:szCs w:val="20"/>
          <w:lang w:val="en-GB"/>
        </w:rPr>
        <w:t xml:space="preserve"> 23.586 [</w:t>
      </w:r>
      <w:r w:rsidR="0053082A">
        <w:rPr>
          <w:rFonts w:ascii="Times New Roman" w:eastAsia="宋体" w:hAnsi="Times New Roman" w:cs="Times New Roman" w:hint="eastAsia"/>
          <w:bCs/>
          <w:sz w:val="20"/>
          <w:szCs w:val="20"/>
          <w:lang w:val="en-GB"/>
        </w:rPr>
        <w:t>8</w:t>
      </w:r>
      <w:r w:rsidRPr="0096639E">
        <w:rPr>
          <w:rFonts w:ascii="Times New Roman" w:eastAsia="宋体" w:hAnsi="Times New Roman" w:cs="Times New Roman" w:hint="eastAsia"/>
          <w:bCs/>
          <w:sz w:val="20"/>
          <w:szCs w:val="20"/>
          <w:lang w:val="en-GB"/>
        </w:rPr>
        <w:t>]</w:t>
      </w:r>
      <w:r>
        <w:rPr>
          <w:rFonts w:ascii="Times New Roman" w:eastAsia="宋体" w:hAnsi="Times New Roman" w:cs="Times New Roman" w:hint="eastAsia"/>
          <w:bCs/>
          <w:sz w:val="20"/>
          <w:szCs w:val="20"/>
          <w:lang w:val="en-GB"/>
        </w:rPr>
        <w:t>, SA2 introduced SLPP metadata information in the following messages:</w:t>
      </w:r>
    </w:p>
    <w:p w14:paraId="04246B66" w14:textId="41216D85" w:rsidR="0096639E" w:rsidRPr="008915A3" w:rsidRDefault="0096639E" w:rsidP="008915A3">
      <w:pPr>
        <w:pStyle w:val="aa"/>
        <w:numPr>
          <w:ilvl w:val="0"/>
          <w:numId w:val="21"/>
        </w:numPr>
        <w:ind w:firstLineChars="0"/>
        <w:rPr>
          <w:rFonts w:ascii="Times New Roman" w:eastAsia="宋体" w:hAnsi="Times New Roman" w:cs="Times New Roman"/>
          <w:bCs/>
          <w:color w:val="auto"/>
          <w:sz w:val="20"/>
        </w:rPr>
      </w:pPr>
      <w:r w:rsidRPr="008915A3">
        <w:rPr>
          <w:rFonts w:ascii="Times New Roman" w:eastAsia="宋体" w:hAnsi="Times New Roman" w:cs="Times New Roman"/>
          <w:bCs/>
          <w:color w:val="auto"/>
          <w:sz w:val="20"/>
        </w:rPr>
        <w:t xml:space="preserve">The Announcement </w:t>
      </w:r>
      <w:r w:rsidR="003C16DA" w:rsidRPr="008915A3">
        <w:rPr>
          <w:rFonts w:ascii="Times New Roman" w:eastAsia="宋体" w:hAnsi="Times New Roman" w:cs="Times New Roman" w:hint="eastAsia"/>
          <w:bCs/>
          <w:color w:val="auto"/>
          <w:sz w:val="20"/>
        </w:rPr>
        <w:t xml:space="preserve">discovery </w:t>
      </w:r>
      <w:r w:rsidRPr="008915A3">
        <w:rPr>
          <w:rFonts w:ascii="Times New Roman" w:eastAsia="宋体" w:hAnsi="Times New Roman" w:cs="Times New Roman"/>
          <w:bCs/>
          <w:color w:val="auto"/>
          <w:sz w:val="20"/>
        </w:rPr>
        <w:t>message</w:t>
      </w:r>
      <w:r w:rsidRPr="008915A3">
        <w:rPr>
          <w:rFonts w:ascii="Times New Roman" w:eastAsia="宋体" w:hAnsi="Times New Roman" w:cs="Times New Roman" w:hint="eastAsia"/>
          <w:bCs/>
          <w:color w:val="auto"/>
          <w:sz w:val="20"/>
        </w:rPr>
        <w:t>;</w:t>
      </w:r>
    </w:p>
    <w:p w14:paraId="1B2475FC" w14:textId="5A3C0DEF" w:rsidR="0096639E" w:rsidRPr="008915A3" w:rsidRDefault="003C16DA" w:rsidP="008915A3">
      <w:pPr>
        <w:pStyle w:val="aa"/>
        <w:numPr>
          <w:ilvl w:val="0"/>
          <w:numId w:val="21"/>
        </w:numPr>
        <w:ind w:firstLineChars="0"/>
        <w:rPr>
          <w:rFonts w:ascii="Times New Roman" w:eastAsia="宋体" w:hAnsi="Times New Roman" w:cs="Times New Roman"/>
          <w:bCs/>
          <w:color w:val="auto"/>
          <w:sz w:val="20"/>
        </w:rPr>
      </w:pPr>
      <w:r w:rsidRPr="008915A3">
        <w:rPr>
          <w:rFonts w:ascii="Times New Roman" w:eastAsia="宋体" w:hAnsi="Times New Roman" w:cs="Times New Roman" w:hint="eastAsia"/>
          <w:bCs/>
          <w:color w:val="auto"/>
          <w:sz w:val="20"/>
        </w:rPr>
        <w:t>T</w:t>
      </w:r>
      <w:r w:rsidRPr="008915A3">
        <w:rPr>
          <w:rFonts w:ascii="Times New Roman" w:eastAsia="宋体" w:hAnsi="Times New Roman" w:cs="Times New Roman"/>
          <w:bCs/>
          <w:color w:val="auto"/>
          <w:sz w:val="20"/>
        </w:rPr>
        <w:t xml:space="preserve">he Solicitation and Response </w:t>
      </w:r>
      <w:r w:rsidRPr="008915A3">
        <w:rPr>
          <w:rFonts w:ascii="Times New Roman" w:eastAsia="宋体" w:hAnsi="Times New Roman" w:cs="Times New Roman" w:hint="eastAsia"/>
          <w:bCs/>
          <w:color w:val="auto"/>
          <w:sz w:val="20"/>
        </w:rPr>
        <w:t>discovery</w:t>
      </w:r>
      <w:r w:rsidRPr="008915A3">
        <w:rPr>
          <w:rFonts w:ascii="Times New Roman" w:eastAsia="宋体" w:hAnsi="Times New Roman" w:cs="Times New Roman"/>
          <w:bCs/>
          <w:color w:val="auto"/>
          <w:sz w:val="20"/>
        </w:rPr>
        <w:t xml:space="preserve"> message</w:t>
      </w:r>
      <w:r w:rsidRPr="008915A3">
        <w:rPr>
          <w:rFonts w:ascii="Times New Roman" w:eastAsia="宋体" w:hAnsi="Times New Roman" w:cs="Times New Roman" w:hint="eastAsia"/>
          <w:bCs/>
          <w:color w:val="auto"/>
          <w:sz w:val="20"/>
        </w:rPr>
        <w:t>;</w:t>
      </w:r>
    </w:p>
    <w:p w14:paraId="4D3BC892" w14:textId="1458E21D" w:rsidR="003C16DA" w:rsidRPr="008915A3" w:rsidRDefault="003C16DA" w:rsidP="008915A3">
      <w:pPr>
        <w:pStyle w:val="aa"/>
        <w:numPr>
          <w:ilvl w:val="0"/>
          <w:numId w:val="21"/>
        </w:numPr>
        <w:ind w:firstLineChars="0"/>
        <w:rPr>
          <w:rFonts w:ascii="Times New Roman" w:eastAsia="宋体" w:hAnsi="Times New Roman" w:cs="Times New Roman"/>
          <w:bCs/>
          <w:color w:val="auto"/>
          <w:sz w:val="20"/>
        </w:rPr>
      </w:pPr>
      <w:r w:rsidRPr="008915A3">
        <w:rPr>
          <w:rFonts w:ascii="Times New Roman" w:eastAsia="宋体" w:hAnsi="Times New Roman" w:cs="Times New Roman"/>
          <w:bCs/>
          <w:color w:val="auto"/>
          <w:sz w:val="20"/>
        </w:rPr>
        <w:t>The Direct Communication Request message</w:t>
      </w:r>
      <w:r w:rsidRPr="008915A3">
        <w:rPr>
          <w:rFonts w:ascii="Times New Roman" w:eastAsia="宋体" w:hAnsi="Times New Roman" w:cs="Times New Roman" w:hint="eastAsia"/>
          <w:bCs/>
          <w:color w:val="auto"/>
          <w:sz w:val="20"/>
        </w:rPr>
        <w:t>;</w:t>
      </w:r>
    </w:p>
    <w:p w14:paraId="30E72796" w14:textId="4FF1929C" w:rsidR="003C16DA" w:rsidRPr="008915A3" w:rsidRDefault="003C16DA" w:rsidP="008915A3">
      <w:pPr>
        <w:pStyle w:val="aa"/>
        <w:numPr>
          <w:ilvl w:val="0"/>
          <w:numId w:val="21"/>
        </w:numPr>
        <w:ind w:firstLineChars="0"/>
        <w:rPr>
          <w:rFonts w:ascii="Times New Roman" w:eastAsia="宋体" w:hAnsi="Times New Roman" w:cs="Times New Roman"/>
          <w:bCs/>
          <w:color w:val="auto"/>
          <w:sz w:val="20"/>
        </w:rPr>
      </w:pPr>
      <w:r w:rsidRPr="008915A3">
        <w:rPr>
          <w:rFonts w:ascii="Times New Roman" w:eastAsia="宋体" w:hAnsi="Times New Roman" w:cs="Times New Roman" w:hint="eastAsia"/>
          <w:bCs/>
          <w:color w:val="auto"/>
          <w:sz w:val="20"/>
        </w:rPr>
        <w:t>T</w:t>
      </w:r>
      <w:r w:rsidRPr="008915A3">
        <w:rPr>
          <w:rFonts w:ascii="Times New Roman" w:eastAsia="宋体" w:hAnsi="Times New Roman" w:cs="Times New Roman"/>
          <w:bCs/>
          <w:color w:val="auto"/>
          <w:sz w:val="20"/>
        </w:rPr>
        <w:t>he Direct Communication Accept message</w:t>
      </w:r>
      <w:r w:rsidR="008915A3" w:rsidRPr="008915A3">
        <w:rPr>
          <w:rFonts w:ascii="Times New Roman" w:eastAsia="宋体" w:hAnsi="Times New Roman" w:cs="Times New Roman" w:hint="eastAsia"/>
          <w:bCs/>
          <w:color w:val="auto"/>
          <w:sz w:val="20"/>
        </w:rPr>
        <w:t>.</w:t>
      </w:r>
    </w:p>
    <w:p w14:paraId="01924B7C" w14:textId="2AB1019C" w:rsidR="008915A3" w:rsidRPr="008915A3" w:rsidRDefault="002D69DC" w:rsidP="00E42873">
      <w:pPr>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 xml:space="preserve">For discovery procedure, both </w:t>
      </w:r>
      <w:r w:rsidRPr="002D69DC">
        <w:rPr>
          <w:rFonts w:ascii="Times New Roman" w:eastAsia="宋体" w:hAnsi="Times New Roman" w:cs="Times New Roman"/>
          <w:bCs/>
          <w:sz w:val="20"/>
          <w:szCs w:val="20"/>
          <w:lang w:val="en-GB"/>
        </w:rPr>
        <w:t>Model A and Model B discovery</w:t>
      </w:r>
      <w:r>
        <w:rPr>
          <w:rFonts w:ascii="Times New Roman" w:eastAsia="宋体" w:hAnsi="Times New Roman" w:cs="Times New Roman" w:hint="eastAsia"/>
          <w:bCs/>
          <w:sz w:val="20"/>
          <w:szCs w:val="20"/>
          <w:lang w:val="en-GB"/>
        </w:rPr>
        <w:t xml:space="preserve"> are used for </w:t>
      </w:r>
      <w:r w:rsidRPr="002D69DC">
        <w:rPr>
          <w:rFonts w:ascii="Times New Roman" w:eastAsia="宋体" w:hAnsi="Times New Roman" w:cs="Times New Roman"/>
          <w:bCs/>
          <w:sz w:val="20"/>
          <w:szCs w:val="20"/>
          <w:lang w:val="en-GB"/>
        </w:rPr>
        <w:t>SL Positioning UE discovery</w:t>
      </w:r>
      <w:r>
        <w:rPr>
          <w:rFonts w:ascii="Times New Roman" w:eastAsia="宋体" w:hAnsi="Times New Roman" w:cs="Times New Roman" w:hint="eastAsia"/>
          <w:bCs/>
          <w:sz w:val="20"/>
          <w:szCs w:val="20"/>
          <w:lang w:val="en-GB"/>
        </w:rPr>
        <w:t xml:space="preserve">. And </w:t>
      </w:r>
      <w:r w:rsidRPr="00E42873">
        <w:rPr>
          <w:rFonts w:ascii="Times New Roman" w:eastAsia="宋体" w:hAnsi="Times New Roman" w:cs="Times New Roman"/>
          <w:bCs/>
          <w:sz w:val="20"/>
          <w:szCs w:val="20"/>
          <w:lang w:val="en-GB"/>
        </w:rPr>
        <w:t>UE roles</w:t>
      </w:r>
      <w:r>
        <w:rPr>
          <w:rFonts w:ascii="Times New Roman" w:eastAsia="宋体" w:hAnsi="Times New Roman" w:cs="Times New Roman" w:hint="eastAsia"/>
          <w:bCs/>
          <w:sz w:val="20"/>
          <w:szCs w:val="20"/>
          <w:lang w:val="en-GB"/>
        </w:rPr>
        <w:t xml:space="preserve"> </w:t>
      </w:r>
      <w:r w:rsidR="00A037E9">
        <w:rPr>
          <w:rFonts w:ascii="Times New Roman" w:eastAsia="宋体" w:hAnsi="Times New Roman" w:cs="Times New Roman" w:hint="eastAsia"/>
          <w:bCs/>
          <w:sz w:val="20"/>
          <w:szCs w:val="20"/>
          <w:lang w:val="en-GB"/>
        </w:rPr>
        <w:t>are</w:t>
      </w:r>
      <w:r w:rsidRPr="00E42873">
        <w:rPr>
          <w:rFonts w:ascii="Times New Roman" w:eastAsia="宋体" w:hAnsi="Times New Roman" w:cs="Times New Roman"/>
          <w:bCs/>
          <w:sz w:val="20"/>
          <w:szCs w:val="20"/>
          <w:lang w:val="en-GB"/>
        </w:rPr>
        <w:t xml:space="preserve"> no</w:t>
      </w:r>
      <w:r>
        <w:rPr>
          <w:rFonts w:ascii="Times New Roman" w:eastAsia="宋体" w:hAnsi="Times New Roman" w:cs="Times New Roman" w:hint="eastAsia"/>
          <w:bCs/>
          <w:sz w:val="20"/>
          <w:szCs w:val="20"/>
          <w:lang w:val="en-GB"/>
        </w:rPr>
        <w:t>t</w:t>
      </w:r>
      <w:r w:rsidRPr="00E42873">
        <w:rPr>
          <w:rFonts w:ascii="Times New Roman" w:eastAsia="宋体" w:hAnsi="Times New Roman" w:cs="Times New Roman"/>
          <w:bCs/>
          <w:sz w:val="20"/>
          <w:szCs w:val="20"/>
          <w:lang w:val="en-GB"/>
        </w:rPr>
        <w:t xml:space="preserve"> </w:t>
      </w:r>
      <w:r>
        <w:rPr>
          <w:rFonts w:ascii="Times New Roman" w:eastAsia="宋体" w:hAnsi="Times New Roman" w:cs="Times New Roman"/>
          <w:bCs/>
          <w:sz w:val="20"/>
          <w:szCs w:val="20"/>
          <w:lang w:val="en-GB"/>
        </w:rPr>
        <w:t>distinguished</w:t>
      </w:r>
      <w:r>
        <w:rPr>
          <w:rFonts w:ascii="Times New Roman" w:eastAsia="宋体" w:hAnsi="Times New Roman" w:cs="Times New Roman" w:hint="eastAsia"/>
          <w:bCs/>
          <w:sz w:val="20"/>
          <w:szCs w:val="20"/>
          <w:lang w:val="en-GB"/>
        </w:rPr>
        <w:t xml:space="preserve"> </w:t>
      </w:r>
      <w:r w:rsidRPr="00E42873">
        <w:rPr>
          <w:rFonts w:ascii="Times New Roman" w:eastAsia="宋体" w:hAnsi="Times New Roman" w:cs="Times New Roman"/>
          <w:bCs/>
          <w:sz w:val="20"/>
          <w:szCs w:val="20"/>
          <w:lang w:val="en-GB"/>
        </w:rPr>
        <w:t>in the discovery procedure</w:t>
      </w:r>
      <w:r>
        <w:rPr>
          <w:rFonts w:ascii="Times New Roman" w:eastAsia="宋体" w:hAnsi="Times New Roman" w:cs="Times New Roman" w:hint="eastAsia"/>
          <w:bCs/>
          <w:sz w:val="20"/>
          <w:szCs w:val="20"/>
          <w:lang w:val="en-GB"/>
        </w:rPr>
        <w:t xml:space="preserve">. </w:t>
      </w:r>
    </w:p>
    <w:p w14:paraId="462FF822" w14:textId="11F6C462" w:rsidR="00E42873" w:rsidRPr="002D69DC" w:rsidRDefault="00D837FB" w:rsidP="003D5217">
      <w:pPr>
        <w:pStyle w:val="Proposal"/>
      </w:pPr>
      <w:r w:rsidRPr="002A0EB0">
        <w:t xml:space="preserve">Proposal </w:t>
      </w:r>
      <w:r w:rsidRPr="002A0EB0">
        <w:fldChar w:fldCharType="begin"/>
      </w:r>
      <w:r w:rsidRPr="002A0EB0">
        <w:instrText xml:space="preserve"> SEQ Proposal \* ARABIC </w:instrText>
      </w:r>
      <w:r w:rsidRPr="002A0EB0">
        <w:fldChar w:fldCharType="separate"/>
      </w:r>
      <w:r w:rsidR="006A77F0" w:rsidRPr="002A0EB0">
        <w:t>15</w:t>
      </w:r>
      <w:r w:rsidRPr="002A0EB0">
        <w:fldChar w:fldCharType="end"/>
      </w:r>
      <w:r w:rsidRPr="002A0EB0">
        <w:rPr>
          <w:rFonts w:hint="eastAsia"/>
        </w:rPr>
        <w:t xml:space="preserve">: </w:t>
      </w:r>
      <w:r w:rsidR="00E42873" w:rsidRPr="002D69DC">
        <w:t>There is no distinction of UE roles in the discovery procedure.</w:t>
      </w:r>
    </w:p>
    <w:p w14:paraId="6397835A" w14:textId="0E07D1B7" w:rsidR="00A037E9" w:rsidRDefault="00A037E9" w:rsidP="00E42873">
      <w:pPr>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 xml:space="preserve">UE </w:t>
      </w:r>
      <w:r w:rsidR="00165446">
        <w:rPr>
          <w:rFonts w:ascii="Times New Roman" w:eastAsia="宋体" w:hAnsi="Times New Roman" w:cs="Times New Roman" w:hint="eastAsia"/>
          <w:bCs/>
          <w:sz w:val="20"/>
          <w:szCs w:val="20"/>
          <w:lang w:val="en-GB"/>
        </w:rPr>
        <w:t xml:space="preserve">is triggered to </w:t>
      </w:r>
      <w:r>
        <w:rPr>
          <w:rFonts w:ascii="Times New Roman" w:eastAsia="宋体" w:hAnsi="Times New Roman" w:cs="Times New Roman"/>
          <w:bCs/>
          <w:sz w:val="20"/>
          <w:szCs w:val="20"/>
          <w:lang w:val="en-GB"/>
        </w:rPr>
        <w:t>initiate</w:t>
      </w:r>
      <w:r>
        <w:rPr>
          <w:rFonts w:ascii="Times New Roman" w:eastAsia="宋体" w:hAnsi="Times New Roman" w:cs="Times New Roman" w:hint="eastAsia"/>
          <w:bCs/>
          <w:sz w:val="20"/>
          <w:szCs w:val="20"/>
          <w:lang w:val="en-GB"/>
        </w:rPr>
        <w:t xml:space="preserve"> </w:t>
      </w:r>
      <w:r w:rsidR="00165446" w:rsidRPr="00165446">
        <w:rPr>
          <w:rFonts w:ascii="Times New Roman" w:eastAsia="宋体" w:hAnsi="Times New Roman" w:cs="Times New Roman"/>
          <w:bCs/>
          <w:sz w:val="20"/>
          <w:szCs w:val="20"/>
          <w:lang w:val="en-GB"/>
        </w:rPr>
        <w:t>discovery</w:t>
      </w:r>
      <w:r w:rsidR="00165446">
        <w:rPr>
          <w:rFonts w:ascii="Times New Roman" w:eastAsia="宋体" w:hAnsi="Times New Roman" w:cs="Times New Roman" w:hint="eastAsia"/>
          <w:bCs/>
          <w:sz w:val="20"/>
          <w:szCs w:val="20"/>
          <w:lang w:val="en-GB"/>
        </w:rPr>
        <w:t xml:space="preserve"> procedure by received </w:t>
      </w:r>
      <w:r w:rsidR="00165446" w:rsidRPr="00732E14">
        <w:rPr>
          <w:rFonts w:ascii="Times New Roman" w:eastAsia="宋体" w:hAnsi="Times New Roman" w:cs="Times New Roman"/>
          <w:bCs/>
          <w:sz w:val="20"/>
        </w:rPr>
        <w:t>a Ranging/SL Positioning Service request</w:t>
      </w:r>
      <w:r w:rsidR="00165446">
        <w:rPr>
          <w:rFonts w:ascii="Times New Roman" w:eastAsia="宋体" w:hAnsi="Times New Roman" w:cs="Times New Roman" w:hint="eastAsia"/>
          <w:bCs/>
          <w:sz w:val="20"/>
        </w:rPr>
        <w:t xml:space="preserve">. Therefore, it is not needed to introduce the </w:t>
      </w:r>
      <w:r w:rsidR="00165446" w:rsidRPr="00E42873">
        <w:rPr>
          <w:rFonts w:ascii="Times New Roman" w:eastAsia="宋体" w:hAnsi="Times New Roman" w:cs="Times New Roman"/>
          <w:bCs/>
          <w:sz w:val="20"/>
          <w:szCs w:val="20"/>
          <w:lang w:val="en-GB"/>
        </w:rPr>
        <w:t xml:space="preserve">additional discovery request </w:t>
      </w:r>
      <w:r w:rsidR="00165446">
        <w:rPr>
          <w:rFonts w:ascii="Times New Roman" w:eastAsia="宋体" w:hAnsi="Times New Roman" w:cs="Times New Roman"/>
          <w:bCs/>
          <w:sz w:val="20"/>
          <w:szCs w:val="20"/>
          <w:lang w:val="en-GB"/>
        </w:rPr>
        <w:t>signalling</w:t>
      </w:r>
      <w:r w:rsidR="00165446">
        <w:rPr>
          <w:rFonts w:ascii="Times New Roman" w:eastAsia="宋体" w:hAnsi="Times New Roman" w:cs="Times New Roman" w:hint="eastAsia"/>
          <w:bCs/>
          <w:sz w:val="20"/>
          <w:szCs w:val="20"/>
          <w:lang w:val="en-GB"/>
        </w:rPr>
        <w:t>. However, there is not agreement on which UE performs a</w:t>
      </w:r>
      <w:r w:rsidR="00165446" w:rsidRPr="00E42873">
        <w:rPr>
          <w:rFonts w:ascii="Times New Roman" w:eastAsia="宋体" w:hAnsi="Times New Roman" w:cs="Times New Roman"/>
          <w:bCs/>
          <w:sz w:val="20"/>
          <w:szCs w:val="20"/>
          <w:lang w:val="en-GB"/>
        </w:rPr>
        <w:t xml:space="preserve">nchor UE selection </w:t>
      </w:r>
      <w:r w:rsidR="00165446">
        <w:rPr>
          <w:rFonts w:ascii="Times New Roman" w:eastAsia="宋体" w:hAnsi="Times New Roman" w:cs="Times New Roman" w:hint="eastAsia"/>
          <w:bCs/>
          <w:sz w:val="20"/>
          <w:szCs w:val="20"/>
          <w:lang w:val="en-GB"/>
        </w:rPr>
        <w:t xml:space="preserve">for UE-only </w:t>
      </w:r>
      <w:r w:rsidR="00165446" w:rsidRPr="00165446">
        <w:rPr>
          <w:rFonts w:ascii="Times New Roman" w:eastAsia="宋体" w:hAnsi="Times New Roman" w:cs="Times New Roman"/>
          <w:bCs/>
          <w:sz w:val="20"/>
          <w:szCs w:val="20"/>
          <w:lang w:val="en-GB"/>
        </w:rPr>
        <w:t>operation</w:t>
      </w:r>
      <w:r w:rsidR="00165446">
        <w:rPr>
          <w:rFonts w:ascii="Times New Roman" w:eastAsia="宋体" w:hAnsi="Times New Roman" w:cs="Times New Roman" w:hint="eastAsia"/>
          <w:bCs/>
          <w:sz w:val="20"/>
          <w:szCs w:val="20"/>
          <w:lang w:val="en-GB"/>
        </w:rPr>
        <w:t xml:space="preserve">. If </w:t>
      </w:r>
      <w:r w:rsidR="00775BEB">
        <w:rPr>
          <w:rFonts w:ascii="Times New Roman" w:eastAsia="宋体" w:hAnsi="Times New Roman" w:cs="Times New Roman"/>
          <w:bCs/>
          <w:sz w:val="20"/>
          <w:szCs w:val="20"/>
          <w:lang w:val="en-GB"/>
        </w:rPr>
        <w:t>server UE does</w:t>
      </w:r>
      <w:r w:rsidR="00165446">
        <w:rPr>
          <w:rFonts w:ascii="Times New Roman" w:eastAsia="宋体" w:hAnsi="Times New Roman" w:cs="Times New Roman" w:hint="eastAsia"/>
          <w:bCs/>
          <w:sz w:val="20"/>
          <w:szCs w:val="20"/>
          <w:lang w:val="en-GB"/>
        </w:rPr>
        <w:t xml:space="preserve"> it, target UE should send the measurement results of discovery and the metadata in the discovery messages of </w:t>
      </w:r>
      <w:r w:rsidR="00165446">
        <w:rPr>
          <w:rFonts w:ascii="Times New Roman" w:eastAsia="宋体" w:hAnsi="Times New Roman" w:cs="Times New Roman"/>
          <w:bCs/>
          <w:sz w:val="20"/>
          <w:szCs w:val="20"/>
          <w:lang w:val="en-GB"/>
        </w:rPr>
        <w:t>candidate</w:t>
      </w:r>
      <w:r w:rsidR="00165446">
        <w:rPr>
          <w:rFonts w:ascii="Times New Roman" w:eastAsia="宋体" w:hAnsi="Times New Roman" w:cs="Times New Roman" w:hint="eastAsia"/>
          <w:bCs/>
          <w:sz w:val="20"/>
          <w:szCs w:val="20"/>
          <w:lang w:val="en-GB"/>
        </w:rPr>
        <w:t xml:space="preserve"> anchor UEs to </w:t>
      </w:r>
      <w:r w:rsidR="00896B6A">
        <w:rPr>
          <w:rFonts w:ascii="Times New Roman" w:eastAsia="宋体" w:hAnsi="Times New Roman" w:cs="Times New Roman" w:hint="eastAsia"/>
          <w:bCs/>
          <w:sz w:val="20"/>
          <w:szCs w:val="20"/>
          <w:lang w:val="en-GB"/>
        </w:rPr>
        <w:t>the server UE.</w:t>
      </w:r>
      <w:r w:rsidR="00775BEB">
        <w:rPr>
          <w:rFonts w:ascii="Times New Roman" w:eastAsia="宋体" w:hAnsi="Times New Roman" w:cs="Times New Roman" w:hint="eastAsia"/>
          <w:bCs/>
          <w:sz w:val="20"/>
          <w:szCs w:val="20"/>
          <w:lang w:val="en-GB"/>
        </w:rPr>
        <w:t xml:space="preserve"> RAN2 can discuss whether to introduce a new message to carry this information. </w:t>
      </w:r>
    </w:p>
    <w:p w14:paraId="394F14AE" w14:textId="63CA5589" w:rsidR="00E42873" w:rsidRDefault="00D837FB" w:rsidP="003D5217">
      <w:pPr>
        <w:pStyle w:val="Proposal"/>
      </w:pPr>
      <w:r w:rsidRPr="004636C3">
        <w:t xml:space="preserve">Proposal </w:t>
      </w:r>
      <w:r w:rsidRPr="004636C3">
        <w:fldChar w:fldCharType="begin"/>
      </w:r>
      <w:r w:rsidRPr="004636C3">
        <w:instrText xml:space="preserve"> SEQ Proposal \* ARABIC </w:instrText>
      </w:r>
      <w:r w:rsidRPr="004636C3">
        <w:fldChar w:fldCharType="separate"/>
      </w:r>
      <w:r w:rsidR="006A77F0" w:rsidRPr="004636C3">
        <w:t>16</w:t>
      </w:r>
      <w:r w:rsidRPr="004636C3">
        <w:fldChar w:fldCharType="end"/>
      </w:r>
      <w:r w:rsidRPr="004636C3">
        <w:rPr>
          <w:rFonts w:hint="eastAsia"/>
        </w:rPr>
        <w:t xml:space="preserve">: </w:t>
      </w:r>
      <w:r w:rsidR="008159F3">
        <w:rPr>
          <w:rFonts w:hint="eastAsia"/>
        </w:rPr>
        <w:t>D</w:t>
      </w:r>
      <w:r w:rsidR="008159F3" w:rsidRPr="008159F3">
        <w:t>iscovery procedure</w:t>
      </w:r>
      <w:r w:rsidR="00E42873" w:rsidRPr="008159F3">
        <w:t xml:space="preserve"> </w:t>
      </w:r>
      <w:r w:rsidR="008159F3" w:rsidRPr="008159F3">
        <w:rPr>
          <w:rFonts w:hint="eastAsia"/>
        </w:rPr>
        <w:t>is triggered</w:t>
      </w:r>
      <w:r w:rsidR="004636C3">
        <w:t xml:space="preserve"> by </w:t>
      </w:r>
      <w:r w:rsidR="00996FDE">
        <w:rPr>
          <w:rFonts w:hint="eastAsia"/>
        </w:rPr>
        <w:t xml:space="preserve">target UE </w:t>
      </w:r>
      <w:r w:rsidR="004636C3">
        <w:t>receiv</w:t>
      </w:r>
      <w:r w:rsidR="004636C3">
        <w:rPr>
          <w:rFonts w:hint="eastAsia"/>
        </w:rPr>
        <w:t>ing</w:t>
      </w:r>
      <w:r w:rsidR="008159F3" w:rsidRPr="008159F3">
        <w:t xml:space="preserve"> a Ranging/SL Positioning Service request</w:t>
      </w:r>
      <w:r w:rsidR="008159F3" w:rsidRPr="008159F3">
        <w:rPr>
          <w:rFonts w:hint="eastAsia"/>
        </w:rPr>
        <w:t>.</w:t>
      </w:r>
      <w:r w:rsidR="008159F3" w:rsidRPr="008159F3">
        <w:t xml:space="preserve"> </w:t>
      </w:r>
      <w:r w:rsidR="00996FDE">
        <w:rPr>
          <w:rFonts w:hint="eastAsia"/>
        </w:rPr>
        <w:t>There is n</w:t>
      </w:r>
      <w:r w:rsidR="008159F3">
        <w:rPr>
          <w:rFonts w:hint="eastAsia"/>
        </w:rPr>
        <w:t xml:space="preserve">o need </w:t>
      </w:r>
      <w:r w:rsidR="004636C3">
        <w:rPr>
          <w:rFonts w:hint="eastAsia"/>
        </w:rPr>
        <w:t>an</w:t>
      </w:r>
      <w:r w:rsidR="008159F3" w:rsidRPr="008159F3">
        <w:t xml:space="preserve"> additional discovery request </w:t>
      </w:r>
      <w:r w:rsidR="008159F3">
        <w:t>signaling</w:t>
      </w:r>
      <w:r w:rsidR="00996FDE">
        <w:rPr>
          <w:rFonts w:hint="eastAsia"/>
        </w:rPr>
        <w:t xml:space="preserve"> from server UE</w:t>
      </w:r>
      <w:r w:rsidR="008159F3">
        <w:rPr>
          <w:rFonts w:hint="eastAsia"/>
        </w:rPr>
        <w:t>.</w:t>
      </w:r>
    </w:p>
    <w:p w14:paraId="7042A163" w14:textId="757A3DA0" w:rsidR="002D587F" w:rsidRPr="00DB2285" w:rsidRDefault="002D587F" w:rsidP="00E42873">
      <w:pPr>
        <w:rPr>
          <w:rFonts w:ascii="Times New Roman" w:eastAsia="宋体" w:hAnsi="Times New Roman" w:cs="Times New Roman"/>
          <w:bCs/>
          <w:sz w:val="20"/>
          <w:szCs w:val="20"/>
        </w:rPr>
      </w:pPr>
      <w:r w:rsidRPr="00DB2285">
        <w:rPr>
          <w:rFonts w:ascii="Times New Roman" w:eastAsia="宋体" w:hAnsi="Times New Roman" w:cs="Times New Roman"/>
          <w:bCs/>
          <w:sz w:val="20"/>
          <w:szCs w:val="20"/>
        </w:rPr>
        <w:t>If server UE performs anchor UE selection for UE-only operation</w:t>
      </w:r>
      <w:r w:rsidRPr="00DB2285">
        <w:rPr>
          <w:rFonts w:ascii="Times New Roman" w:eastAsia="宋体" w:hAnsi="Times New Roman" w:cs="Times New Roman" w:hint="eastAsia"/>
          <w:bCs/>
          <w:sz w:val="20"/>
          <w:szCs w:val="20"/>
        </w:rPr>
        <w:t xml:space="preserve">, RAN2 to discuss which message can be used to carry </w:t>
      </w:r>
      <w:r w:rsidRPr="00DB2285">
        <w:rPr>
          <w:rFonts w:ascii="Times New Roman" w:eastAsia="宋体" w:hAnsi="Times New Roman" w:cs="Times New Roman"/>
          <w:bCs/>
          <w:sz w:val="20"/>
          <w:szCs w:val="20"/>
        </w:rPr>
        <w:t xml:space="preserve">the measurement results of discovery </w:t>
      </w:r>
      <w:r w:rsidRPr="00DB2285">
        <w:rPr>
          <w:rFonts w:ascii="Times New Roman" w:eastAsia="宋体" w:hAnsi="Times New Roman" w:cs="Times New Roman" w:hint="eastAsia"/>
          <w:bCs/>
          <w:sz w:val="20"/>
          <w:szCs w:val="20"/>
        </w:rPr>
        <w:t xml:space="preserve">by target UE </w:t>
      </w:r>
      <w:r w:rsidRPr="00DB2285">
        <w:rPr>
          <w:rFonts w:ascii="Times New Roman" w:eastAsia="宋体" w:hAnsi="Times New Roman" w:cs="Times New Roman"/>
          <w:bCs/>
          <w:sz w:val="20"/>
          <w:szCs w:val="20"/>
        </w:rPr>
        <w:t>and the metadata in the discovery messages of candidate anchor UEs to the server UE</w:t>
      </w:r>
      <w:r w:rsidRPr="00DB2285">
        <w:rPr>
          <w:rFonts w:ascii="Times New Roman" w:eastAsia="宋体" w:hAnsi="Times New Roman" w:cs="Times New Roman" w:hint="eastAsia"/>
          <w:bCs/>
          <w:sz w:val="20"/>
          <w:szCs w:val="20"/>
        </w:rPr>
        <w:t xml:space="preserve">. Therefore, </w:t>
      </w:r>
      <w:r w:rsidRPr="00DB2285">
        <w:rPr>
          <w:rFonts w:ascii="Times New Roman" w:eastAsia="宋体" w:hAnsi="Times New Roman" w:cs="Times New Roman"/>
          <w:bCs/>
          <w:sz w:val="20"/>
          <w:szCs w:val="20"/>
        </w:rPr>
        <w:t xml:space="preserve">anchor UE selection </w:t>
      </w:r>
      <w:r w:rsidRPr="00DB2285">
        <w:rPr>
          <w:rFonts w:ascii="Times New Roman" w:eastAsia="宋体" w:hAnsi="Times New Roman" w:cs="Times New Roman" w:hint="eastAsia"/>
          <w:bCs/>
          <w:sz w:val="20"/>
          <w:szCs w:val="20"/>
        </w:rPr>
        <w:t xml:space="preserve">should be performed by target UE </w:t>
      </w:r>
      <w:r w:rsidRPr="00DB2285">
        <w:rPr>
          <w:rFonts w:ascii="Times New Roman" w:eastAsia="宋体" w:hAnsi="Times New Roman" w:cs="Times New Roman"/>
          <w:bCs/>
          <w:sz w:val="20"/>
          <w:szCs w:val="20"/>
        </w:rPr>
        <w:t>for UE-only operation</w:t>
      </w:r>
      <w:r w:rsidRPr="00DB2285">
        <w:rPr>
          <w:rFonts w:ascii="Times New Roman" w:eastAsia="宋体" w:hAnsi="Times New Roman" w:cs="Times New Roman" w:hint="eastAsia"/>
          <w:bCs/>
          <w:sz w:val="20"/>
          <w:szCs w:val="20"/>
        </w:rPr>
        <w:t xml:space="preserve"> since less interaction between UEs.</w:t>
      </w:r>
    </w:p>
    <w:p w14:paraId="677B19BB" w14:textId="39D40430" w:rsidR="008159F3" w:rsidRDefault="00D837FB" w:rsidP="003D5217">
      <w:pPr>
        <w:pStyle w:val="Proposal"/>
      </w:pPr>
      <w:r w:rsidRPr="004636C3">
        <w:t xml:space="preserve">Proposal </w:t>
      </w:r>
      <w:r w:rsidRPr="004636C3">
        <w:fldChar w:fldCharType="begin"/>
      </w:r>
      <w:r w:rsidRPr="004636C3">
        <w:instrText xml:space="preserve"> SEQ Proposal \* ARABIC </w:instrText>
      </w:r>
      <w:r w:rsidRPr="004636C3">
        <w:fldChar w:fldCharType="separate"/>
      </w:r>
      <w:r w:rsidR="006A77F0" w:rsidRPr="004636C3">
        <w:t>17</w:t>
      </w:r>
      <w:r w:rsidRPr="004636C3">
        <w:fldChar w:fldCharType="end"/>
      </w:r>
      <w:r w:rsidRPr="004636C3">
        <w:rPr>
          <w:rFonts w:hint="eastAsia"/>
        </w:rPr>
        <w:t xml:space="preserve">: </w:t>
      </w:r>
      <w:r w:rsidR="002D587F">
        <w:rPr>
          <w:rFonts w:hint="eastAsia"/>
        </w:rPr>
        <w:t>Target</w:t>
      </w:r>
      <w:r w:rsidR="008159F3" w:rsidRPr="008159F3">
        <w:t xml:space="preserve"> UE performs anchor UE selection for UE-only operation</w:t>
      </w:r>
      <w:r w:rsidR="008159F3">
        <w:rPr>
          <w:rFonts w:hint="eastAsia"/>
        </w:rPr>
        <w:t>.</w:t>
      </w:r>
    </w:p>
    <w:p w14:paraId="29D9395E" w14:textId="1BBB46D8" w:rsidR="00E42873" w:rsidRPr="009D4821" w:rsidRDefault="009D4821" w:rsidP="00E42873">
      <w:pPr>
        <w:rPr>
          <w:rFonts w:ascii="Times New Roman" w:eastAsia="宋体" w:hAnsi="Times New Roman" w:cs="Times New Roman"/>
          <w:bCs/>
          <w:sz w:val="20"/>
          <w:szCs w:val="20"/>
          <w:lang w:val="en-GB"/>
        </w:rPr>
      </w:pPr>
      <w:r w:rsidRPr="009D4821">
        <w:rPr>
          <w:rFonts w:ascii="Times New Roman" w:eastAsia="宋体" w:hAnsi="Times New Roman" w:cs="Times New Roman" w:hint="eastAsia"/>
          <w:bCs/>
          <w:sz w:val="20"/>
          <w:szCs w:val="20"/>
          <w:lang w:val="en-GB"/>
        </w:rPr>
        <w:t xml:space="preserve">Furthermore, </w:t>
      </w:r>
      <w:r>
        <w:rPr>
          <w:rFonts w:ascii="Times New Roman" w:eastAsia="宋体" w:hAnsi="Times New Roman" w:cs="Times New Roman" w:hint="eastAsia"/>
          <w:bCs/>
          <w:sz w:val="20"/>
          <w:szCs w:val="20"/>
          <w:lang w:val="en-GB"/>
        </w:rPr>
        <w:t>SA2 had agreed to include metadata in the discovery message to carry some parameters used by RAN2. RAN2 can discuss the parameters for a</w:t>
      </w:r>
      <w:r w:rsidRPr="00E42873">
        <w:rPr>
          <w:rFonts w:ascii="Times New Roman" w:eastAsia="宋体" w:hAnsi="Times New Roman" w:cs="Times New Roman"/>
          <w:bCs/>
          <w:sz w:val="20"/>
          <w:szCs w:val="20"/>
          <w:lang w:val="en-GB"/>
        </w:rPr>
        <w:t>nchor UE selection</w:t>
      </w:r>
      <w:r>
        <w:rPr>
          <w:rFonts w:ascii="Times New Roman" w:eastAsia="宋体" w:hAnsi="Times New Roman" w:cs="Times New Roman" w:hint="eastAsia"/>
          <w:bCs/>
          <w:sz w:val="20"/>
          <w:szCs w:val="20"/>
          <w:lang w:val="en-GB"/>
        </w:rPr>
        <w:t xml:space="preserve">. Then </w:t>
      </w:r>
      <w:r w:rsidR="0087658C">
        <w:rPr>
          <w:rFonts w:ascii="Times New Roman" w:eastAsia="宋体" w:hAnsi="Times New Roman" w:cs="Times New Roman" w:hint="eastAsia"/>
          <w:bCs/>
          <w:sz w:val="20"/>
          <w:szCs w:val="20"/>
          <w:lang w:val="en-GB"/>
        </w:rPr>
        <w:t xml:space="preserve">RAN2 </w:t>
      </w:r>
      <w:r>
        <w:rPr>
          <w:rFonts w:ascii="Times New Roman" w:eastAsia="宋体" w:hAnsi="Times New Roman" w:cs="Times New Roman" w:hint="eastAsia"/>
          <w:bCs/>
          <w:sz w:val="20"/>
          <w:szCs w:val="20"/>
          <w:lang w:val="en-GB"/>
        </w:rPr>
        <w:t>confirm</w:t>
      </w:r>
      <w:r w:rsidR="0087658C">
        <w:rPr>
          <w:rFonts w:ascii="Times New Roman" w:eastAsia="宋体" w:hAnsi="Times New Roman" w:cs="Times New Roman" w:hint="eastAsia"/>
          <w:bCs/>
          <w:sz w:val="20"/>
          <w:szCs w:val="20"/>
          <w:lang w:val="en-GB"/>
        </w:rPr>
        <w:t>s whether all these parameters</w:t>
      </w:r>
      <w:r>
        <w:rPr>
          <w:rFonts w:ascii="Times New Roman" w:eastAsia="宋体" w:hAnsi="Times New Roman" w:cs="Times New Roman" w:hint="eastAsia"/>
          <w:bCs/>
          <w:sz w:val="20"/>
          <w:szCs w:val="20"/>
          <w:lang w:val="en-GB"/>
        </w:rPr>
        <w:t xml:space="preserve"> </w:t>
      </w:r>
      <w:r w:rsidR="0087658C">
        <w:rPr>
          <w:rFonts w:ascii="Times New Roman" w:eastAsia="宋体" w:hAnsi="Times New Roman" w:cs="Times New Roman" w:hint="eastAsia"/>
          <w:bCs/>
          <w:sz w:val="20"/>
          <w:szCs w:val="20"/>
          <w:lang w:val="en-GB"/>
        </w:rPr>
        <w:t xml:space="preserve">(AS layer measurement is </w:t>
      </w:r>
      <w:r w:rsidR="006A13EC">
        <w:rPr>
          <w:rFonts w:ascii="Times New Roman" w:eastAsia="宋体" w:hAnsi="Times New Roman" w:cs="Times New Roman" w:hint="eastAsia"/>
          <w:bCs/>
          <w:sz w:val="20"/>
          <w:szCs w:val="20"/>
          <w:lang w:val="en-GB"/>
        </w:rPr>
        <w:t>ex</w:t>
      </w:r>
      <w:r w:rsidR="0087658C">
        <w:rPr>
          <w:rFonts w:ascii="Times New Roman" w:eastAsia="宋体" w:hAnsi="Times New Roman" w:cs="Times New Roman" w:hint="eastAsia"/>
          <w:bCs/>
          <w:sz w:val="20"/>
          <w:szCs w:val="20"/>
          <w:lang w:val="en-GB"/>
        </w:rPr>
        <w:t>cluded) can be included in the metadata in the discovery message.</w:t>
      </w:r>
    </w:p>
    <w:p w14:paraId="34CD92F2" w14:textId="5F39C7E5" w:rsidR="00E42873" w:rsidRPr="00614D85" w:rsidRDefault="00D837FB" w:rsidP="003D5217">
      <w:pPr>
        <w:pStyle w:val="Proposal"/>
      </w:pPr>
      <w:r w:rsidRPr="00224E56">
        <w:t xml:space="preserve">Proposal </w:t>
      </w:r>
      <w:r w:rsidRPr="00224E56">
        <w:fldChar w:fldCharType="begin"/>
      </w:r>
      <w:r w:rsidRPr="00224E56">
        <w:instrText xml:space="preserve"> SEQ Proposal \* ARABIC </w:instrText>
      </w:r>
      <w:r w:rsidRPr="00224E56">
        <w:fldChar w:fldCharType="separate"/>
      </w:r>
      <w:r w:rsidR="00DB2285">
        <w:rPr>
          <w:noProof/>
        </w:rPr>
        <w:t>18</w:t>
      </w:r>
      <w:r w:rsidRPr="00224E56">
        <w:fldChar w:fldCharType="end"/>
      </w:r>
      <w:r w:rsidRPr="00224E56">
        <w:rPr>
          <w:rFonts w:hint="eastAsia"/>
        </w:rPr>
        <w:t xml:space="preserve">: </w:t>
      </w:r>
      <w:r w:rsidR="00614D85" w:rsidRPr="00614D85">
        <w:t xml:space="preserve">RAN2 </w:t>
      </w:r>
      <w:r w:rsidR="00614D85">
        <w:rPr>
          <w:rFonts w:hint="eastAsia"/>
        </w:rPr>
        <w:t>to</w:t>
      </w:r>
      <w:r w:rsidR="00614D85" w:rsidRPr="00614D85">
        <w:t xml:space="preserve"> discuss whether all </w:t>
      </w:r>
      <w:r w:rsidR="00C17E4A" w:rsidRPr="00C17E4A">
        <w:t>anchor UE selection</w:t>
      </w:r>
      <w:r w:rsidR="00614D85" w:rsidRPr="00614D85">
        <w:t xml:space="preserve"> parameters (AS layer measurement is excluded) can be included in the metadata in the discovery message.</w:t>
      </w:r>
    </w:p>
    <w:p w14:paraId="4D8B1F5C" w14:textId="258DBC49" w:rsidR="00E42873" w:rsidRDefault="00E42873" w:rsidP="00E42873">
      <w:pPr>
        <w:rPr>
          <w:rFonts w:ascii="Times New Roman" w:eastAsia="宋体" w:hAnsi="Times New Roman" w:cs="Times New Roman"/>
          <w:bCs/>
          <w:sz w:val="20"/>
          <w:szCs w:val="20"/>
          <w:u w:val="single"/>
          <w:lang w:val="en-GB"/>
        </w:rPr>
      </w:pPr>
      <w:r w:rsidRPr="00614D85">
        <w:rPr>
          <w:rFonts w:ascii="Times New Roman" w:eastAsia="宋体" w:hAnsi="Times New Roman" w:cs="Times New Roman"/>
          <w:bCs/>
          <w:sz w:val="20"/>
          <w:szCs w:val="20"/>
          <w:u w:val="single"/>
          <w:lang w:val="en-GB"/>
        </w:rPr>
        <w:t>SL connection establishment:</w:t>
      </w:r>
    </w:p>
    <w:p w14:paraId="3AC37571" w14:textId="43EE4796" w:rsidR="00186D9F" w:rsidRPr="00186D9F" w:rsidRDefault="00186D9F" w:rsidP="00E42873">
      <w:pPr>
        <w:rPr>
          <w:rFonts w:ascii="Times New Roman" w:eastAsia="宋体" w:hAnsi="Times New Roman" w:cs="Times New Roman"/>
          <w:bCs/>
          <w:sz w:val="20"/>
          <w:szCs w:val="20"/>
          <w:lang w:val="en-GB"/>
        </w:rPr>
      </w:pPr>
      <w:r w:rsidRPr="00186D9F">
        <w:rPr>
          <w:rFonts w:ascii="Times New Roman" w:eastAsia="宋体" w:hAnsi="Times New Roman" w:cs="Times New Roman" w:hint="eastAsia"/>
          <w:bCs/>
          <w:sz w:val="20"/>
          <w:szCs w:val="20"/>
          <w:lang w:val="en-GB"/>
        </w:rPr>
        <w:t xml:space="preserve">For </w:t>
      </w:r>
      <w:r>
        <w:rPr>
          <w:rFonts w:ascii="Times New Roman" w:eastAsia="宋体" w:hAnsi="Times New Roman" w:cs="Times New Roman" w:hint="eastAsia"/>
          <w:bCs/>
          <w:sz w:val="20"/>
          <w:szCs w:val="20"/>
          <w:lang w:val="en-GB"/>
        </w:rPr>
        <w:t xml:space="preserve">SLPP exchange between UEs via unicast, </w:t>
      </w:r>
      <w:r w:rsidRPr="00186D9F">
        <w:rPr>
          <w:rFonts w:ascii="Times New Roman" w:eastAsia="宋体" w:hAnsi="Times New Roman" w:cs="Times New Roman"/>
          <w:bCs/>
          <w:sz w:val="20"/>
          <w:szCs w:val="20"/>
          <w:lang w:val="en-GB"/>
        </w:rPr>
        <w:t xml:space="preserve">unicast SL connection </w:t>
      </w:r>
      <w:r>
        <w:rPr>
          <w:rFonts w:ascii="Times New Roman" w:eastAsia="宋体" w:hAnsi="Times New Roman" w:cs="Times New Roman" w:hint="eastAsia"/>
          <w:bCs/>
          <w:sz w:val="20"/>
          <w:szCs w:val="20"/>
          <w:lang w:val="en-GB"/>
        </w:rPr>
        <w:t xml:space="preserve">should be </w:t>
      </w:r>
      <w:r w:rsidRPr="00186D9F">
        <w:rPr>
          <w:rFonts w:ascii="Times New Roman" w:eastAsia="宋体" w:hAnsi="Times New Roman" w:cs="Times New Roman"/>
          <w:bCs/>
          <w:sz w:val="20"/>
          <w:szCs w:val="20"/>
          <w:lang w:val="en-GB"/>
        </w:rPr>
        <w:t>establish</w:t>
      </w:r>
      <w:r>
        <w:rPr>
          <w:rFonts w:ascii="Times New Roman" w:eastAsia="宋体" w:hAnsi="Times New Roman" w:cs="Times New Roman" w:hint="eastAsia"/>
          <w:bCs/>
          <w:sz w:val="20"/>
          <w:szCs w:val="20"/>
          <w:lang w:val="en-GB"/>
        </w:rPr>
        <w:t>ed before SLPP exchange between UEs.</w:t>
      </w:r>
    </w:p>
    <w:p w14:paraId="6D3EF744" w14:textId="611FDF79" w:rsidR="00E42873" w:rsidRPr="00186D9F" w:rsidRDefault="00D837FB" w:rsidP="003D5217">
      <w:pPr>
        <w:pStyle w:val="Proposal"/>
      </w:pPr>
      <w:r w:rsidRPr="00A11261">
        <w:t xml:space="preserve">Proposal </w:t>
      </w:r>
      <w:r w:rsidRPr="00A11261">
        <w:fldChar w:fldCharType="begin"/>
      </w:r>
      <w:r w:rsidRPr="00A11261">
        <w:instrText xml:space="preserve"> SEQ Proposal \* ARABIC </w:instrText>
      </w:r>
      <w:r w:rsidRPr="00A11261">
        <w:fldChar w:fldCharType="separate"/>
      </w:r>
      <w:r w:rsidR="00DB2285">
        <w:rPr>
          <w:noProof/>
        </w:rPr>
        <w:t>19</w:t>
      </w:r>
      <w:r w:rsidRPr="00A11261">
        <w:fldChar w:fldCharType="end"/>
      </w:r>
      <w:r w:rsidRPr="00A11261">
        <w:rPr>
          <w:rFonts w:hint="eastAsia"/>
        </w:rPr>
        <w:t xml:space="preserve">: </w:t>
      </w:r>
      <w:r w:rsidR="00E42873" w:rsidRPr="00186D9F">
        <w:t xml:space="preserve">Include unicast SL connection establishment procedure before </w:t>
      </w:r>
      <w:r w:rsidR="00186D9F">
        <w:rPr>
          <w:rFonts w:hint="eastAsia"/>
        </w:rPr>
        <w:t>SLPP</w:t>
      </w:r>
      <w:r w:rsidR="00E42873" w:rsidRPr="00186D9F">
        <w:t xml:space="preserve"> exchange via unicast </w:t>
      </w:r>
      <w:r w:rsidR="00186D9F" w:rsidRPr="00D85739">
        <w:t xml:space="preserve">in the </w:t>
      </w:r>
      <w:r w:rsidR="00186D9F" w:rsidRPr="00006E8B">
        <w:t>signaling procedure for UE-only operation</w:t>
      </w:r>
      <w:r w:rsidR="00E42873" w:rsidRPr="00186D9F">
        <w:t>.</w:t>
      </w:r>
    </w:p>
    <w:p w14:paraId="23A0ECA8" w14:textId="0AD8CB95" w:rsidR="00E42873" w:rsidRDefault="00E42873" w:rsidP="00E42873">
      <w:pPr>
        <w:rPr>
          <w:rFonts w:ascii="Times New Roman" w:eastAsia="宋体" w:hAnsi="Times New Roman" w:cs="Times New Roman"/>
          <w:bCs/>
          <w:sz w:val="20"/>
          <w:szCs w:val="20"/>
          <w:u w:val="single"/>
          <w:lang w:val="en-GB"/>
        </w:rPr>
      </w:pPr>
      <w:r w:rsidRPr="009567BF">
        <w:rPr>
          <w:rFonts w:ascii="Times New Roman" w:eastAsia="宋体" w:hAnsi="Times New Roman" w:cs="Times New Roman"/>
          <w:bCs/>
          <w:sz w:val="20"/>
          <w:szCs w:val="20"/>
          <w:u w:val="single"/>
          <w:lang w:val="en-GB"/>
        </w:rPr>
        <w:t>Positioning methods selection:</w:t>
      </w:r>
    </w:p>
    <w:p w14:paraId="14989AEE" w14:textId="4598D296" w:rsidR="00995DC5" w:rsidRPr="00995DC5" w:rsidRDefault="00995DC5" w:rsidP="00E42873">
      <w:pPr>
        <w:rPr>
          <w:rFonts w:ascii="Times New Roman" w:eastAsia="宋体" w:hAnsi="Times New Roman" w:cs="Times New Roman"/>
          <w:bCs/>
          <w:sz w:val="20"/>
          <w:szCs w:val="20"/>
          <w:lang w:val="en-GB"/>
        </w:rPr>
      </w:pPr>
      <w:r w:rsidRPr="00995DC5">
        <w:rPr>
          <w:rFonts w:ascii="Times New Roman" w:eastAsia="宋体" w:hAnsi="Times New Roman" w:cs="Times New Roman" w:hint="eastAsia"/>
          <w:bCs/>
          <w:sz w:val="20"/>
          <w:szCs w:val="20"/>
          <w:lang w:val="en-GB"/>
        </w:rPr>
        <w:t xml:space="preserve">In </w:t>
      </w:r>
      <w:r>
        <w:rPr>
          <w:rFonts w:ascii="Times New Roman" w:eastAsia="宋体" w:hAnsi="Times New Roman" w:cs="Times New Roman" w:hint="eastAsia"/>
          <w:bCs/>
          <w:sz w:val="20"/>
          <w:szCs w:val="20"/>
          <w:lang w:val="en-GB"/>
        </w:rPr>
        <w:t xml:space="preserve">the </w:t>
      </w:r>
      <w:r w:rsidR="0053082A">
        <w:rPr>
          <w:rFonts w:ascii="Times New Roman" w:eastAsia="宋体" w:hAnsi="Times New Roman" w:cs="Times New Roman" w:hint="eastAsia"/>
          <w:bCs/>
          <w:sz w:val="20"/>
          <w:szCs w:val="20"/>
          <w:lang w:val="en-GB"/>
        </w:rPr>
        <w:t>last meeting</w:t>
      </w:r>
      <w:r>
        <w:rPr>
          <w:rFonts w:ascii="Times New Roman" w:eastAsia="宋体" w:hAnsi="Times New Roman" w:cs="Times New Roman" w:hint="eastAsia"/>
          <w:bCs/>
          <w:sz w:val="20"/>
          <w:szCs w:val="20"/>
          <w:lang w:val="en-GB"/>
        </w:rPr>
        <w:t>, most companies considered that p</w:t>
      </w:r>
      <w:r w:rsidRPr="00E42873">
        <w:rPr>
          <w:rFonts w:ascii="Times New Roman" w:eastAsia="宋体" w:hAnsi="Times New Roman" w:cs="Times New Roman"/>
          <w:bCs/>
          <w:sz w:val="20"/>
          <w:szCs w:val="20"/>
          <w:lang w:val="en-GB"/>
        </w:rPr>
        <w:t xml:space="preserve">ositioning methods </w:t>
      </w:r>
      <w:r>
        <w:rPr>
          <w:rFonts w:ascii="Times New Roman" w:eastAsia="宋体" w:hAnsi="Times New Roman" w:cs="Times New Roman" w:hint="eastAsia"/>
          <w:bCs/>
          <w:sz w:val="20"/>
          <w:szCs w:val="20"/>
          <w:lang w:val="en-GB"/>
        </w:rPr>
        <w:t xml:space="preserve">is </w:t>
      </w:r>
      <w:r w:rsidRPr="00995DC5">
        <w:rPr>
          <w:rFonts w:ascii="Times New Roman" w:eastAsia="宋体" w:hAnsi="Times New Roman" w:cs="Times New Roman"/>
          <w:bCs/>
          <w:sz w:val="20"/>
          <w:szCs w:val="20"/>
          <w:lang w:val="en-GB"/>
        </w:rPr>
        <w:t>determine</w:t>
      </w:r>
      <w:r>
        <w:rPr>
          <w:rFonts w:ascii="Times New Roman" w:eastAsia="宋体" w:hAnsi="Times New Roman" w:cs="Times New Roman" w:hint="eastAsia"/>
          <w:bCs/>
          <w:sz w:val="20"/>
          <w:szCs w:val="20"/>
          <w:lang w:val="en-GB"/>
        </w:rPr>
        <w:t xml:space="preserve">d by the server (LMF or server UE) </w:t>
      </w:r>
      <w:r w:rsidRPr="00995DC5">
        <w:rPr>
          <w:rFonts w:ascii="Times New Roman" w:eastAsia="宋体" w:hAnsi="Times New Roman" w:cs="Times New Roman"/>
          <w:bCs/>
          <w:sz w:val="20"/>
          <w:szCs w:val="20"/>
          <w:lang w:val="en-GB"/>
        </w:rPr>
        <w:t>by implementation</w:t>
      </w:r>
      <w:r>
        <w:rPr>
          <w:rFonts w:ascii="Times New Roman" w:eastAsia="宋体" w:hAnsi="Times New Roman" w:cs="Times New Roman" w:hint="eastAsia"/>
          <w:bCs/>
          <w:sz w:val="20"/>
          <w:szCs w:val="20"/>
          <w:lang w:val="en-GB"/>
        </w:rPr>
        <w:t xml:space="preserve">. </w:t>
      </w:r>
    </w:p>
    <w:p w14:paraId="6FA3B3BB" w14:textId="157D7854" w:rsidR="00E42873" w:rsidRDefault="00D837FB" w:rsidP="003D5217">
      <w:pPr>
        <w:pStyle w:val="Proposal"/>
      </w:pPr>
      <w:r w:rsidRPr="00822D12">
        <w:t xml:space="preserve">Proposal </w:t>
      </w:r>
      <w:r w:rsidRPr="00822D12">
        <w:fldChar w:fldCharType="begin"/>
      </w:r>
      <w:r w:rsidRPr="00822D12">
        <w:instrText xml:space="preserve"> SEQ Proposal \* ARABIC </w:instrText>
      </w:r>
      <w:r w:rsidRPr="00822D12">
        <w:fldChar w:fldCharType="separate"/>
      </w:r>
      <w:r w:rsidR="00DB2285">
        <w:rPr>
          <w:noProof/>
        </w:rPr>
        <w:t>20</w:t>
      </w:r>
      <w:r w:rsidRPr="00822D12">
        <w:fldChar w:fldCharType="end"/>
      </w:r>
      <w:r w:rsidRPr="00822D12">
        <w:rPr>
          <w:rFonts w:hint="eastAsia"/>
        </w:rPr>
        <w:t xml:space="preserve">: </w:t>
      </w:r>
      <w:r w:rsidR="00E42873" w:rsidRPr="00995DC5">
        <w:t xml:space="preserve">Positioning methods </w:t>
      </w:r>
      <w:r w:rsidR="003D5217">
        <w:rPr>
          <w:rFonts w:hint="eastAsia"/>
          <w:lang w:eastAsia="zh-CN"/>
        </w:rPr>
        <w:t>are</w:t>
      </w:r>
      <w:r w:rsidR="00995DC5" w:rsidRPr="00995DC5">
        <w:t xml:space="preserve"> determined </w:t>
      </w:r>
      <w:r w:rsidR="005016A4">
        <w:rPr>
          <w:rFonts w:hint="eastAsia"/>
        </w:rPr>
        <w:t>in</w:t>
      </w:r>
      <w:r w:rsidR="00995DC5" w:rsidRPr="00995DC5">
        <w:t xml:space="preserve"> the server (LMF or server UE) by implementation.</w:t>
      </w:r>
    </w:p>
    <w:p w14:paraId="79328839" w14:textId="5BDC2319" w:rsidR="00995DC5" w:rsidRDefault="00995DC5" w:rsidP="00995DC5">
      <w:pPr>
        <w:rPr>
          <w:rFonts w:ascii="Times New Roman" w:eastAsia="宋体" w:hAnsi="Times New Roman" w:cs="Times New Roman"/>
          <w:bCs/>
          <w:sz w:val="20"/>
          <w:szCs w:val="20"/>
          <w:u w:val="single"/>
          <w:lang w:val="en-GB"/>
        </w:rPr>
      </w:pPr>
      <w:r>
        <w:rPr>
          <w:rFonts w:ascii="Times New Roman" w:eastAsia="宋体" w:hAnsi="Times New Roman" w:cs="Times New Roman"/>
          <w:bCs/>
          <w:sz w:val="20"/>
          <w:szCs w:val="20"/>
          <w:u w:val="single"/>
          <w:lang w:val="en-GB"/>
        </w:rPr>
        <w:t>C</w:t>
      </w:r>
      <w:r>
        <w:rPr>
          <w:rFonts w:ascii="Times New Roman" w:eastAsia="宋体" w:hAnsi="Times New Roman" w:cs="Times New Roman" w:hint="eastAsia"/>
          <w:bCs/>
          <w:sz w:val="20"/>
          <w:szCs w:val="20"/>
          <w:u w:val="single"/>
          <w:lang w:val="en-GB"/>
        </w:rPr>
        <w:t xml:space="preserve">ast type of </w:t>
      </w:r>
      <w:r w:rsidRPr="00995DC5">
        <w:rPr>
          <w:rFonts w:ascii="Times New Roman" w:eastAsia="宋体" w:hAnsi="Times New Roman" w:cs="Times New Roman"/>
          <w:bCs/>
          <w:sz w:val="20"/>
          <w:szCs w:val="20"/>
          <w:u w:val="single"/>
          <w:lang w:val="en-GB"/>
        </w:rPr>
        <w:t>SLPP procedure</w:t>
      </w:r>
      <w:r w:rsidRPr="009567BF">
        <w:rPr>
          <w:rFonts w:ascii="Times New Roman" w:eastAsia="宋体" w:hAnsi="Times New Roman" w:cs="Times New Roman"/>
          <w:bCs/>
          <w:sz w:val="20"/>
          <w:szCs w:val="20"/>
          <w:u w:val="single"/>
          <w:lang w:val="en-GB"/>
        </w:rPr>
        <w:t>:</w:t>
      </w:r>
    </w:p>
    <w:p w14:paraId="77CA25E2" w14:textId="7F01726D" w:rsidR="00995DC5" w:rsidRDefault="00995DC5" w:rsidP="00E42873">
      <w:pPr>
        <w:rPr>
          <w:rFonts w:ascii="Times New Roman" w:eastAsia="宋体" w:hAnsi="Times New Roman" w:cs="Times New Roman"/>
          <w:bCs/>
          <w:sz w:val="20"/>
          <w:szCs w:val="20"/>
          <w:lang w:val="en-GB"/>
        </w:rPr>
      </w:pPr>
      <w:r w:rsidRPr="00995DC5">
        <w:rPr>
          <w:rFonts w:ascii="Times New Roman" w:eastAsia="宋体" w:hAnsi="Times New Roman" w:cs="Times New Roman" w:hint="eastAsia"/>
          <w:bCs/>
          <w:sz w:val="20"/>
          <w:szCs w:val="20"/>
          <w:lang w:val="en-GB"/>
        </w:rPr>
        <w:t xml:space="preserve">In </w:t>
      </w:r>
      <w:r>
        <w:rPr>
          <w:rFonts w:ascii="Times New Roman" w:eastAsia="宋体" w:hAnsi="Times New Roman" w:cs="Times New Roman" w:hint="eastAsia"/>
          <w:bCs/>
          <w:sz w:val="20"/>
          <w:szCs w:val="20"/>
          <w:lang w:val="en-GB"/>
        </w:rPr>
        <w:t xml:space="preserve">the </w:t>
      </w:r>
      <w:r w:rsidR="0053082A">
        <w:rPr>
          <w:rFonts w:ascii="Times New Roman" w:eastAsia="宋体" w:hAnsi="Times New Roman" w:cs="Times New Roman" w:hint="eastAsia"/>
          <w:bCs/>
          <w:sz w:val="20"/>
          <w:szCs w:val="20"/>
          <w:lang w:val="en-GB"/>
        </w:rPr>
        <w:t>last meeting</w:t>
      </w:r>
      <w:r>
        <w:rPr>
          <w:rFonts w:ascii="Times New Roman" w:eastAsia="宋体" w:hAnsi="Times New Roman" w:cs="Times New Roman" w:hint="eastAsia"/>
          <w:bCs/>
          <w:sz w:val="20"/>
          <w:szCs w:val="20"/>
          <w:lang w:val="en-GB"/>
        </w:rPr>
        <w:t xml:space="preserve">, one of left issue of </w:t>
      </w:r>
      <w:r w:rsidRPr="00995DC5">
        <w:rPr>
          <w:rFonts w:ascii="Times New Roman" w:eastAsia="宋体" w:hAnsi="Times New Roman" w:cs="Times New Roman"/>
          <w:bCs/>
          <w:sz w:val="20"/>
          <w:szCs w:val="20"/>
          <w:lang w:val="en-GB"/>
        </w:rPr>
        <w:t>signaling procedure for UE-only operation</w:t>
      </w:r>
      <w:r>
        <w:rPr>
          <w:rFonts w:ascii="Times New Roman" w:eastAsia="宋体" w:hAnsi="Times New Roman" w:cs="Times New Roman" w:hint="eastAsia"/>
          <w:bCs/>
          <w:sz w:val="20"/>
          <w:szCs w:val="20"/>
          <w:lang w:val="en-GB"/>
        </w:rPr>
        <w:t xml:space="preserve"> is w</w:t>
      </w:r>
      <w:r w:rsidRPr="00995DC5">
        <w:rPr>
          <w:rFonts w:ascii="Times New Roman" w:eastAsia="宋体" w:hAnsi="Times New Roman" w:cs="Times New Roman"/>
          <w:bCs/>
          <w:sz w:val="20"/>
          <w:szCs w:val="20"/>
          <w:lang w:val="en-GB"/>
        </w:rPr>
        <w:t>hether separate procedures are used for unicast, groupcast, broadcast SLPP procedure.</w:t>
      </w:r>
      <w:r>
        <w:rPr>
          <w:rFonts w:ascii="Times New Roman" w:eastAsia="宋体" w:hAnsi="Times New Roman" w:cs="Times New Roman" w:hint="eastAsia"/>
          <w:bCs/>
          <w:sz w:val="20"/>
          <w:szCs w:val="20"/>
          <w:lang w:val="en-GB"/>
        </w:rPr>
        <w:t xml:space="preserve"> Since RAN2 had agreed </w:t>
      </w:r>
      <w:r w:rsidR="0058339B">
        <w:rPr>
          <w:rFonts w:ascii="Times New Roman" w:eastAsia="宋体" w:hAnsi="Times New Roman" w:cs="Times New Roman" w:hint="eastAsia"/>
          <w:bCs/>
          <w:sz w:val="20"/>
          <w:szCs w:val="20"/>
          <w:lang w:val="en-GB"/>
        </w:rPr>
        <w:t xml:space="preserve">both </w:t>
      </w:r>
      <w:r>
        <w:rPr>
          <w:rFonts w:ascii="Times New Roman" w:eastAsia="宋体" w:hAnsi="Times New Roman" w:cs="Times New Roman" w:hint="eastAsia"/>
          <w:bCs/>
          <w:sz w:val="20"/>
          <w:szCs w:val="20"/>
          <w:lang w:val="en-GB"/>
        </w:rPr>
        <w:t>session-based</w:t>
      </w:r>
      <w:r w:rsidR="0058339B">
        <w:rPr>
          <w:rFonts w:ascii="Times New Roman" w:eastAsia="宋体" w:hAnsi="Times New Roman" w:cs="Times New Roman" w:hint="eastAsia"/>
          <w:bCs/>
          <w:sz w:val="20"/>
          <w:szCs w:val="20"/>
          <w:lang w:val="en-GB"/>
        </w:rPr>
        <w:t xml:space="preserve"> and session-less operations are supported, session-based operations can be implemented via SL unicast, session-less operations may be implemented via SL broadcast/broadcast. Therefore, this issue can be concluded after </w:t>
      </w:r>
      <w:r w:rsidR="0058339B" w:rsidRPr="0058339B">
        <w:rPr>
          <w:rFonts w:ascii="Times New Roman" w:eastAsia="宋体" w:hAnsi="Times New Roman" w:cs="Times New Roman"/>
          <w:bCs/>
          <w:sz w:val="20"/>
          <w:szCs w:val="20"/>
          <w:lang w:val="en-GB"/>
        </w:rPr>
        <w:t>groupcast</w:t>
      </w:r>
      <w:r w:rsidR="0058339B">
        <w:rPr>
          <w:rFonts w:ascii="Times New Roman" w:eastAsia="宋体" w:hAnsi="Times New Roman" w:cs="Times New Roman" w:hint="eastAsia"/>
          <w:bCs/>
          <w:sz w:val="20"/>
          <w:szCs w:val="20"/>
          <w:lang w:val="en-GB"/>
        </w:rPr>
        <w:t>/</w:t>
      </w:r>
      <w:r w:rsidR="0058339B" w:rsidRPr="0058339B">
        <w:rPr>
          <w:rFonts w:ascii="Times New Roman" w:eastAsia="宋体" w:hAnsi="Times New Roman" w:cs="Times New Roman"/>
          <w:bCs/>
          <w:sz w:val="20"/>
          <w:szCs w:val="20"/>
          <w:lang w:val="en-GB"/>
        </w:rPr>
        <w:t xml:space="preserve"> broadcast</w:t>
      </w:r>
      <w:r w:rsidR="0058339B">
        <w:rPr>
          <w:rFonts w:ascii="Times New Roman" w:eastAsia="宋体" w:hAnsi="Times New Roman" w:cs="Times New Roman" w:hint="eastAsia"/>
          <w:bCs/>
          <w:sz w:val="20"/>
          <w:szCs w:val="20"/>
          <w:lang w:val="en-GB"/>
        </w:rPr>
        <w:t xml:space="preserve"> </w:t>
      </w:r>
      <w:r w:rsidR="005366D5">
        <w:rPr>
          <w:rFonts w:ascii="Times New Roman" w:eastAsia="宋体" w:hAnsi="Times New Roman" w:cs="Times New Roman" w:hint="eastAsia"/>
          <w:bCs/>
          <w:sz w:val="20"/>
          <w:szCs w:val="20"/>
          <w:lang w:val="en-GB"/>
        </w:rPr>
        <w:t xml:space="preserve">SL positioning </w:t>
      </w:r>
      <w:r w:rsidR="0058339B">
        <w:rPr>
          <w:rFonts w:ascii="Times New Roman" w:eastAsia="宋体" w:hAnsi="Times New Roman" w:cs="Times New Roman" w:hint="eastAsia"/>
          <w:bCs/>
          <w:sz w:val="20"/>
          <w:szCs w:val="20"/>
          <w:lang w:val="en-GB"/>
        </w:rPr>
        <w:t>discussion.</w:t>
      </w:r>
    </w:p>
    <w:p w14:paraId="257CECEF" w14:textId="13A15B6C" w:rsidR="005366D5" w:rsidRPr="00521D33" w:rsidRDefault="00D837FB" w:rsidP="007E764F">
      <w:pPr>
        <w:pStyle w:val="Proposal"/>
      </w:pPr>
      <w:r w:rsidRPr="00521D33">
        <w:t xml:space="preserve">Proposal </w:t>
      </w:r>
      <w:r w:rsidRPr="00521D33">
        <w:fldChar w:fldCharType="begin"/>
      </w:r>
      <w:r w:rsidRPr="00521D33">
        <w:instrText xml:space="preserve"> SEQ Proposal \* ARABIC </w:instrText>
      </w:r>
      <w:r w:rsidRPr="00521D33">
        <w:fldChar w:fldCharType="separate"/>
      </w:r>
      <w:r w:rsidR="00DB2285">
        <w:rPr>
          <w:noProof/>
        </w:rPr>
        <w:t>21</w:t>
      </w:r>
      <w:r w:rsidRPr="00521D33">
        <w:fldChar w:fldCharType="end"/>
      </w:r>
      <w:r w:rsidRPr="00521D33">
        <w:rPr>
          <w:rFonts w:hint="eastAsia"/>
        </w:rPr>
        <w:t xml:space="preserve">: </w:t>
      </w:r>
      <w:r w:rsidR="005366D5">
        <w:rPr>
          <w:rFonts w:hint="eastAsia"/>
        </w:rPr>
        <w:t xml:space="preserve">RAN2 </w:t>
      </w:r>
      <w:r w:rsidR="00521D33">
        <w:rPr>
          <w:rFonts w:hint="eastAsia"/>
        </w:rPr>
        <w:t>to</w:t>
      </w:r>
      <w:r w:rsidR="005366D5">
        <w:rPr>
          <w:rFonts w:hint="eastAsia"/>
        </w:rPr>
        <w:t xml:space="preserve"> discuss w</w:t>
      </w:r>
      <w:r w:rsidR="005366D5" w:rsidRPr="005366D5">
        <w:t>hether separate procedures are used for unicast, groupcast, broadcast SLPP procedure</w:t>
      </w:r>
      <w:r w:rsidR="005366D5">
        <w:rPr>
          <w:rFonts w:hint="eastAsia"/>
        </w:rPr>
        <w:t xml:space="preserve"> after </w:t>
      </w:r>
      <w:r w:rsidR="001C2B58">
        <w:rPr>
          <w:rFonts w:hint="eastAsia"/>
        </w:rPr>
        <w:t xml:space="preserve">session-less operation within </w:t>
      </w:r>
      <w:r w:rsidR="005366D5" w:rsidRPr="005366D5">
        <w:t>groupcast/ broadcast SL positioning</w:t>
      </w:r>
      <w:r w:rsidR="001C2B58">
        <w:rPr>
          <w:rFonts w:hint="eastAsia"/>
        </w:rPr>
        <w:t xml:space="preserve"> is finalized</w:t>
      </w:r>
      <w:r w:rsidR="005366D5" w:rsidRPr="005366D5">
        <w:t>.</w:t>
      </w:r>
    </w:p>
    <w:p w14:paraId="56C5151D" w14:textId="21E53582" w:rsidR="00CA3265" w:rsidRPr="00E23A47" w:rsidRDefault="004D5644" w:rsidP="00E23A47">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For out of coverage scenario, t</w:t>
      </w:r>
      <w:r w:rsidR="00CA3265" w:rsidRPr="00E23A47">
        <w:rPr>
          <w:rFonts w:ascii="Times New Roman" w:eastAsia="宋体" w:hAnsi="Times New Roman" w:cs="Times New Roman"/>
          <w:bCs/>
          <w:sz w:val="20"/>
          <w:szCs w:val="20"/>
        </w:rPr>
        <w:t>he following Figure 2.</w:t>
      </w:r>
      <w:r>
        <w:rPr>
          <w:rFonts w:ascii="Times New Roman" w:eastAsia="宋体" w:hAnsi="Times New Roman" w:cs="Times New Roman" w:hint="eastAsia"/>
          <w:bCs/>
          <w:sz w:val="20"/>
          <w:szCs w:val="20"/>
        </w:rPr>
        <w:t>3</w:t>
      </w:r>
      <w:r w:rsidR="00CA3265" w:rsidRPr="00E23A47">
        <w:rPr>
          <w:rFonts w:ascii="Times New Roman" w:eastAsia="宋体" w:hAnsi="Times New Roman" w:cs="Times New Roman"/>
          <w:bCs/>
          <w:sz w:val="20"/>
          <w:szCs w:val="20"/>
        </w:rPr>
        <w:t>-</w:t>
      </w:r>
      <w:r w:rsidR="00CA3265" w:rsidRPr="00E23A47">
        <w:rPr>
          <w:rFonts w:ascii="Times New Roman" w:eastAsia="宋体" w:hAnsi="Times New Roman" w:cs="Times New Roman" w:hint="eastAsia"/>
          <w:bCs/>
          <w:sz w:val="20"/>
          <w:szCs w:val="20"/>
        </w:rPr>
        <w:t>1</w:t>
      </w:r>
      <w:r w:rsidR="00CA3265" w:rsidRPr="00E23A47">
        <w:rPr>
          <w:rFonts w:ascii="Times New Roman" w:eastAsia="宋体" w:hAnsi="Times New Roman" w:cs="Times New Roman"/>
          <w:bCs/>
          <w:sz w:val="20"/>
          <w:szCs w:val="20"/>
        </w:rPr>
        <w:t xml:space="preserve"> illustrates a typical signaling procedure.</w:t>
      </w:r>
    </w:p>
    <w:p w14:paraId="4BD3A6BA" w14:textId="2EF44596" w:rsidR="00CA3265" w:rsidRDefault="008F0F0A" w:rsidP="00CA3265">
      <w:pPr>
        <w:jc w:val="center"/>
      </w:pPr>
      <w:r>
        <w:object w:dxaOrig="12226" w:dyaOrig="9664" w14:anchorId="03F877A3">
          <v:shape id="_x0000_i1028" type="#_x0000_t75" style="width:419.5pt;height:332.5pt" o:ole="">
            <v:imagedata r:id="rId18" o:title=""/>
          </v:shape>
          <o:OLEObject Type="Embed" ProgID="Visio.Drawing.11" ShapeID="_x0000_i1028" DrawAspect="Content" ObjectID="_1745413322" r:id="rId19"/>
        </w:object>
      </w:r>
      <w:r w:rsidR="00CA3265" w:rsidRPr="00E220E1">
        <w:rPr>
          <w:rFonts w:ascii="Times New Roman" w:eastAsia="宋体" w:hAnsi="Times New Roman" w:cs="Times New Roman"/>
          <w:bCs/>
          <w:sz w:val="20"/>
          <w:szCs w:val="20"/>
        </w:rPr>
        <w:t>Figure 2.</w:t>
      </w:r>
      <w:r w:rsidR="009A0C0E">
        <w:rPr>
          <w:rFonts w:ascii="Times New Roman" w:eastAsia="宋体" w:hAnsi="Times New Roman" w:cs="Times New Roman" w:hint="eastAsia"/>
          <w:bCs/>
          <w:sz w:val="20"/>
          <w:szCs w:val="20"/>
        </w:rPr>
        <w:t>4</w:t>
      </w:r>
      <w:r w:rsidR="00CA3265" w:rsidRPr="00E220E1">
        <w:rPr>
          <w:rFonts w:ascii="Times New Roman" w:eastAsia="宋体" w:hAnsi="Times New Roman" w:cs="Times New Roman"/>
          <w:bCs/>
          <w:sz w:val="20"/>
          <w:szCs w:val="20"/>
        </w:rPr>
        <w:t>-</w:t>
      </w:r>
      <w:r w:rsidR="00CA3265" w:rsidRPr="00E220E1">
        <w:rPr>
          <w:rFonts w:ascii="Times New Roman" w:eastAsia="宋体" w:hAnsi="Times New Roman" w:cs="Times New Roman" w:hint="eastAsia"/>
          <w:bCs/>
          <w:sz w:val="20"/>
          <w:szCs w:val="20"/>
        </w:rPr>
        <w:t>1</w:t>
      </w:r>
      <w:r w:rsidR="00CA3265" w:rsidRPr="00E220E1">
        <w:rPr>
          <w:rFonts w:ascii="Times New Roman" w:eastAsia="宋体" w:hAnsi="Times New Roman" w:cs="Times New Roman"/>
          <w:bCs/>
          <w:sz w:val="20"/>
          <w:szCs w:val="20"/>
        </w:rPr>
        <w:t>: SLPP signaling procedures</w:t>
      </w:r>
      <w:r w:rsidR="00E220E1" w:rsidRPr="00E220E1">
        <w:rPr>
          <w:rFonts w:ascii="Times New Roman" w:eastAsia="宋体" w:hAnsi="Times New Roman" w:cs="Times New Roman" w:hint="eastAsia"/>
          <w:bCs/>
          <w:sz w:val="20"/>
          <w:szCs w:val="20"/>
        </w:rPr>
        <w:t xml:space="preserve"> for </w:t>
      </w:r>
      <w:r w:rsidR="009A0C0E" w:rsidRPr="009A0C0E">
        <w:rPr>
          <w:rFonts w:ascii="Times New Roman" w:eastAsia="宋体" w:hAnsi="Times New Roman" w:cs="Times New Roman"/>
          <w:bCs/>
          <w:sz w:val="20"/>
          <w:szCs w:val="20"/>
        </w:rPr>
        <w:t>UE-only operation</w:t>
      </w:r>
    </w:p>
    <w:p w14:paraId="11AFFBA6" w14:textId="3883002A" w:rsidR="00CA3265" w:rsidRDefault="00CA3265" w:rsidP="00CA3265">
      <w:pPr>
        <w:pStyle w:val="B1"/>
        <w:spacing w:after="120"/>
        <w:rPr>
          <w:rFonts w:eastAsia="等线"/>
        </w:rPr>
      </w:pPr>
      <w:r>
        <w:rPr>
          <w:rFonts w:eastAsia="等线"/>
        </w:rPr>
        <w:t>1.</w:t>
      </w:r>
      <w:r>
        <w:rPr>
          <w:rFonts w:eastAsia="等线"/>
        </w:rPr>
        <w:tab/>
        <w:t xml:space="preserve">The </w:t>
      </w:r>
      <w:r w:rsidR="003D259E">
        <w:rPr>
          <w:rFonts w:eastAsia="等线" w:hint="eastAsia"/>
          <w:lang w:eastAsia="zh-CN"/>
        </w:rPr>
        <w:t>Target</w:t>
      </w:r>
      <w:r>
        <w:rPr>
          <w:rFonts w:eastAsia="等线"/>
        </w:rPr>
        <w:t xml:space="preserve"> UE receives a Sidelink Location </w:t>
      </w:r>
      <w:r>
        <w:rPr>
          <w:rFonts w:eastAsia="等线" w:hint="eastAsia"/>
          <w:lang w:eastAsia="zh-CN"/>
        </w:rPr>
        <w:t>Service</w:t>
      </w:r>
      <w:r>
        <w:rPr>
          <w:rFonts w:eastAsia="等线"/>
        </w:rPr>
        <w:t xml:space="preserve"> Request message.</w:t>
      </w:r>
    </w:p>
    <w:p w14:paraId="2755CD1F" w14:textId="0B06BD3E" w:rsidR="00CA3265" w:rsidRDefault="00CA3265" w:rsidP="00CA3265">
      <w:pPr>
        <w:pStyle w:val="B1"/>
        <w:spacing w:after="120"/>
        <w:rPr>
          <w:rFonts w:eastAsia="等线"/>
          <w:lang w:eastAsia="zh-CN"/>
        </w:rPr>
      </w:pPr>
      <w:r>
        <w:rPr>
          <w:rFonts w:eastAsia="等线"/>
        </w:rPr>
        <w:t>2.</w:t>
      </w:r>
      <w:r>
        <w:rPr>
          <w:rFonts w:eastAsia="等线"/>
        </w:rPr>
        <w:tab/>
      </w:r>
      <w:r w:rsidR="003D259E">
        <w:rPr>
          <w:rFonts w:eastAsia="等线" w:hint="eastAsia"/>
          <w:lang w:eastAsia="zh-CN"/>
        </w:rPr>
        <w:t>The T</w:t>
      </w:r>
      <w:r w:rsidR="003D259E">
        <w:rPr>
          <w:rFonts w:eastAsia="等线"/>
        </w:rPr>
        <w:t>arget UE</w:t>
      </w:r>
      <w:r w:rsidR="003D259E">
        <w:rPr>
          <w:rFonts w:eastAsia="等线" w:hint="eastAsia"/>
          <w:lang w:eastAsia="zh-CN"/>
        </w:rPr>
        <w:t xml:space="preserve"> </w:t>
      </w:r>
      <w:r w:rsidR="003D259E">
        <w:rPr>
          <w:rFonts w:eastAsia="等线"/>
        </w:rPr>
        <w:t>initiate</w:t>
      </w:r>
      <w:r w:rsidR="003D259E">
        <w:rPr>
          <w:rFonts w:eastAsia="等线" w:hint="eastAsia"/>
          <w:lang w:eastAsia="zh-CN"/>
        </w:rPr>
        <w:t>s</w:t>
      </w:r>
      <w:r w:rsidR="003D259E">
        <w:rPr>
          <w:rFonts w:eastAsia="等线"/>
        </w:rPr>
        <w:t xml:space="preserve"> the discovery </w:t>
      </w:r>
      <w:r w:rsidR="003D259E">
        <w:rPr>
          <w:rFonts w:eastAsia="等线" w:hint="eastAsia"/>
          <w:lang w:eastAsia="zh-CN"/>
        </w:rPr>
        <w:t xml:space="preserve">to find </w:t>
      </w:r>
      <w:r w:rsidR="003D259E">
        <w:rPr>
          <w:rFonts w:eastAsia="等线"/>
        </w:rPr>
        <w:t>and</w:t>
      </w:r>
      <w:r w:rsidR="003D259E">
        <w:rPr>
          <w:rFonts w:eastAsia="等线" w:hint="eastAsia"/>
          <w:lang w:eastAsia="zh-CN"/>
        </w:rPr>
        <w:t xml:space="preserve"> measure the SD-RSRP of candidate Anchor UEs and </w:t>
      </w:r>
      <w:r w:rsidR="003D259E">
        <w:rPr>
          <w:rFonts w:eastAsia="等线"/>
        </w:rPr>
        <w:t>Location Server UE</w:t>
      </w:r>
      <w:r w:rsidR="003D259E">
        <w:rPr>
          <w:rFonts w:eastAsia="等线" w:hint="eastAsia"/>
          <w:lang w:eastAsia="zh-CN"/>
        </w:rPr>
        <w:t>.</w:t>
      </w:r>
      <w:r>
        <w:rPr>
          <w:rFonts w:eastAsia="等线"/>
        </w:rPr>
        <w:t xml:space="preserve"> </w:t>
      </w:r>
    </w:p>
    <w:p w14:paraId="3EAFF296" w14:textId="75465918" w:rsidR="00351770" w:rsidRDefault="00351770" w:rsidP="00351770">
      <w:pPr>
        <w:pStyle w:val="B1"/>
        <w:spacing w:after="120"/>
        <w:rPr>
          <w:rFonts w:eastAsia="等线"/>
          <w:lang w:eastAsia="zh-CN"/>
        </w:rPr>
      </w:pPr>
      <w:r>
        <w:rPr>
          <w:rFonts w:eastAsia="等线"/>
        </w:rPr>
        <w:t>3.</w:t>
      </w:r>
      <w:r>
        <w:rPr>
          <w:rFonts w:eastAsia="等线"/>
        </w:rPr>
        <w:tab/>
      </w:r>
      <w:r>
        <w:rPr>
          <w:rFonts w:eastAsia="等线" w:hint="eastAsia"/>
          <w:lang w:eastAsia="zh-CN"/>
        </w:rPr>
        <w:t>If t</w:t>
      </w:r>
      <w:r>
        <w:rPr>
          <w:rFonts w:eastAsia="等线"/>
        </w:rPr>
        <w:t xml:space="preserve">he </w:t>
      </w:r>
      <w:r>
        <w:rPr>
          <w:rFonts w:eastAsia="等线" w:hint="eastAsia"/>
          <w:lang w:eastAsia="zh-CN"/>
        </w:rPr>
        <w:t>Target</w:t>
      </w:r>
      <w:r>
        <w:rPr>
          <w:rFonts w:eastAsia="等线"/>
        </w:rPr>
        <w:t xml:space="preserve"> UE </w:t>
      </w:r>
      <w:r>
        <w:rPr>
          <w:rFonts w:eastAsia="等线" w:hint="eastAsia"/>
          <w:lang w:eastAsia="zh-CN"/>
        </w:rPr>
        <w:t>can</w:t>
      </w:r>
      <w:r>
        <w:rPr>
          <w:rFonts w:eastAsia="等线"/>
          <w:lang w:eastAsia="zh-CN"/>
        </w:rPr>
        <w:t>’</w:t>
      </w:r>
      <w:r>
        <w:rPr>
          <w:rFonts w:eastAsia="等线" w:hint="eastAsia"/>
          <w:lang w:eastAsia="zh-CN"/>
        </w:rPr>
        <w:t>t act as s</w:t>
      </w:r>
      <w:r>
        <w:rPr>
          <w:rFonts w:eastAsia="等线"/>
        </w:rPr>
        <w:t>erver UE</w:t>
      </w:r>
      <w:r>
        <w:rPr>
          <w:rFonts w:eastAsia="等线" w:hint="eastAsia"/>
          <w:lang w:eastAsia="zh-CN"/>
        </w:rPr>
        <w:t>, it selects an UE to be a s</w:t>
      </w:r>
      <w:r>
        <w:rPr>
          <w:rFonts w:eastAsia="等线"/>
        </w:rPr>
        <w:t>erver UE</w:t>
      </w:r>
      <w:r>
        <w:rPr>
          <w:rFonts w:eastAsia="等线" w:hint="eastAsia"/>
          <w:lang w:eastAsia="zh-CN"/>
        </w:rPr>
        <w:t>.</w:t>
      </w:r>
    </w:p>
    <w:p w14:paraId="21AAF27C" w14:textId="0282B9AC" w:rsidR="00CA3265" w:rsidRDefault="00351770" w:rsidP="00CA3265">
      <w:pPr>
        <w:pStyle w:val="B1"/>
        <w:spacing w:after="120"/>
        <w:rPr>
          <w:rFonts w:eastAsia="等线"/>
          <w:lang w:eastAsia="zh-CN"/>
        </w:rPr>
      </w:pPr>
      <w:r>
        <w:rPr>
          <w:rFonts w:eastAsia="等线" w:hint="eastAsia"/>
          <w:lang w:eastAsia="zh-CN"/>
        </w:rPr>
        <w:t>4</w:t>
      </w:r>
      <w:r w:rsidR="00CA3265">
        <w:rPr>
          <w:rFonts w:eastAsia="等线"/>
        </w:rPr>
        <w:t>.</w:t>
      </w:r>
      <w:r w:rsidR="00CA3265">
        <w:rPr>
          <w:rFonts w:eastAsia="等线"/>
        </w:rPr>
        <w:tab/>
      </w:r>
      <w:r w:rsidR="003D259E">
        <w:rPr>
          <w:rFonts w:eastAsia="等线"/>
        </w:rPr>
        <w:t xml:space="preserve">The </w:t>
      </w:r>
      <w:r w:rsidR="003D259E">
        <w:rPr>
          <w:rFonts w:eastAsia="等线" w:hint="eastAsia"/>
          <w:lang w:eastAsia="zh-CN"/>
        </w:rPr>
        <w:t>Target</w:t>
      </w:r>
      <w:r w:rsidR="003D259E">
        <w:rPr>
          <w:rFonts w:eastAsia="等线"/>
        </w:rPr>
        <w:t xml:space="preserve"> UE may initiate sidelink unicast link establishment with Location Server UE</w:t>
      </w:r>
      <w:r>
        <w:rPr>
          <w:rFonts w:eastAsia="等线" w:hint="eastAsia"/>
          <w:lang w:eastAsia="zh-CN"/>
        </w:rPr>
        <w:t xml:space="preserve"> if unicast is used</w:t>
      </w:r>
      <w:r w:rsidR="003D259E">
        <w:rPr>
          <w:rFonts w:eastAsia="等线"/>
        </w:rPr>
        <w:t>.</w:t>
      </w:r>
    </w:p>
    <w:p w14:paraId="362538D1" w14:textId="2EDE761D" w:rsidR="00CA3265" w:rsidRDefault="00351770" w:rsidP="00CA3265">
      <w:pPr>
        <w:pStyle w:val="B1"/>
        <w:spacing w:after="120"/>
        <w:rPr>
          <w:rFonts w:eastAsia="等线"/>
          <w:lang w:eastAsia="zh-CN"/>
        </w:rPr>
      </w:pPr>
      <w:r>
        <w:rPr>
          <w:rFonts w:eastAsia="等线" w:hint="eastAsia"/>
          <w:lang w:eastAsia="zh-CN"/>
        </w:rPr>
        <w:t>5</w:t>
      </w:r>
      <w:r w:rsidR="00CA3265">
        <w:rPr>
          <w:rFonts w:eastAsia="等线"/>
        </w:rPr>
        <w:t>.</w:t>
      </w:r>
      <w:r w:rsidR="00CA3265">
        <w:rPr>
          <w:rFonts w:eastAsia="等线"/>
        </w:rPr>
        <w:tab/>
        <w:t xml:space="preserve">The </w:t>
      </w:r>
      <w:r w:rsidR="00CA3265">
        <w:rPr>
          <w:rFonts w:eastAsia="等线" w:hint="eastAsia"/>
          <w:lang w:eastAsia="zh-CN"/>
        </w:rPr>
        <w:t>T</w:t>
      </w:r>
      <w:r w:rsidR="00CA3265">
        <w:rPr>
          <w:rFonts w:eastAsia="等线"/>
        </w:rPr>
        <w:t xml:space="preserve">arget UE initiates the sidelink positioning capability exchange procedure with the Location Server UE and </w:t>
      </w:r>
      <w:r w:rsidR="00CA3265">
        <w:rPr>
          <w:rFonts w:eastAsia="等线" w:hint="eastAsia"/>
          <w:lang w:eastAsia="zh-CN"/>
        </w:rPr>
        <w:t>reports the measurement result of candidate Anchor UEs</w:t>
      </w:r>
      <w:r w:rsidR="00CA3265">
        <w:rPr>
          <w:rFonts w:eastAsia="等线"/>
        </w:rPr>
        <w:t>.</w:t>
      </w:r>
    </w:p>
    <w:p w14:paraId="4D01857D" w14:textId="72BEE954" w:rsidR="00CA3265" w:rsidRPr="00486D37" w:rsidRDefault="00351770" w:rsidP="00CA3265">
      <w:pPr>
        <w:pStyle w:val="B1"/>
        <w:spacing w:after="120"/>
        <w:rPr>
          <w:rFonts w:eastAsia="等线"/>
          <w:lang w:eastAsia="zh-CN"/>
        </w:rPr>
      </w:pPr>
      <w:r>
        <w:rPr>
          <w:rFonts w:eastAsia="等线" w:hint="eastAsia"/>
          <w:lang w:eastAsia="zh-CN"/>
        </w:rPr>
        <w:t>6</w:t>
      </w:r>
      <w:r w:rsidR="00CA3265">
        <w:rPr>
          <w:rFonts w:eastAsia="等线"/>
        </w:rPr>
        <w:t>.</w:t>
      </w:r>
      <w:r w:rsidR="00CA3265">
        <w:rPr>
          <w:rFonts w:eastAsia="等线"/>
        </w:rPr>
        <w:tab/>
        <w:t>The Location Server UE</w:t>
      </w:r>
      <w:r w:rsidR="00CA3265">
        <w:rPr>
          <w:rFonts w:eastAsia="等线" w:hint="eastAsia"/>
          <w:lang w:eastAsia="zh-CN"/>
        </w:rPr>
        <w:t xml:space="preserve"> </w:t>
      </w:r>
      <w:r w:rsidR="008F0F0A">
        <w:rPr>
          <w:rFonts w:eastAsia="等线" w:hint="eastAsia"/>
          <w:lang w:eastAsia="zh-CN"/>
        </w:rPr>
        <w:t xml:space="preserve">or the Target UE </w:t>
      </w:r>
      <w:r w:rsidR="00CA3265">
        <w:rPr>
          <w:rFonts w:eastAsia="等线" w:hint="eastAsia"/>
          <w:lang w:eastAsia="zh-CN"/>
        </w:rPr>
        <w:t>selects Anchor UEs.</w:t>
      </w:r>
    </w:p>
    <w:p w14:paraId="4E6AE4E6" w14:textId="07F7C459" w:rsidR="00CA3265" w:rsidRDefault="00351770" w:rsidP="00CA3265">
      <w:pPr>
        <w:pStyle w:val="B1"/>
        <w:spacing w:after="120"/>
        <w:rPr>
          <w:rFonts w:eastAsia="等线"/>
          <w:lang w:eastAsia="zh-CN"/>
        </w:rPr>
      </w:pPr>
      <w:r>
        <w:rPr>
          <w:rFonts w:eastAsia="等线" w:hint="eastAsia"/>
          <w:lang w:eastAsia="zh-CN"/>
        </w:rPr>
        <w:t>7</w:t>
      </w:r>
      <w:r w:rsidR="00CA3265">
        <w:rPr>
          <w:rFonts w:eastAsia="等线"/>
        </w:rPr>
        <w:t>.</w:t>
      </w:r>
      <w:r w:rsidR="00CA3265">
        <w:rPr>
          <w:rFonts w:eastAsia="等线"/>
        </w:rPr>
        <w:tab/>
        <w:t xml:space="preserve">The Location Server UE </w:t>
      </w:r>
      <w:r w:rsidR="003D259E">
        <w:rPr>
          <w:rFonts w:eastAsia="等线" w:hint="eastAsia"/>
          <w:lang w:eastAsia="zh-CN"/>
        </w:rPr>
        <w:t>send</w:t>
      </w:r>
      <w:r w:rsidR="00CA3265">
        <w:rPr>
          <w:rFonts w:eastAsia="等线"/>
        </w:rPr>
        <w:t xml:space="preserve">s the assistance data </w:t>
      </w:r>
      <w:r w:rsidR="003D259E">
        <w:rPr>
          <w:rFonts w:eastAsia="等线" w:hint="eastAsia"/>
          <w:lang w:eastAsia="zh-CN"/>
        </w:rPr>
        <w:t>to</w:t>
      </w:r>
      <w:r w:rsidR="00CA3265">
        <w:rPr>
          <w:rFonts w:eastAsia="等线"/>
        </w:rPr>
        <w:t xml:space="preserve"> </w:t>
      </w:r>
      <w:r w:rsidR="00CA3265">
        <w:rPr>
          <w:rFonts w:eastAsia="等线" w:hint="eastAsia"/>
          <w:lang w:eastAsia="zh-CN"/>
        </w:rPr>
        <w:t>the T</w:t>
      </w:r>
      <w:r w:rsidR="00CA3265">
        <w:rPr>
          <w:rFonts w:eastAsia="等线"/>
        </w:rPr>
        <w:t>arget UE</w:t>
      </w:r>
      <w:r w:rsidR="003D259E">
        <w:rPr>
          <w:rFonts w:eastAsia="等线" w:hint="eastAsia"/>
          <w:lang w:eastAsia="zh-CN"/>
        </w:rPr>
        <w:t xml:space="preserve"> </w:t>
      </w:r>
      <w:r w:rsidR="000C386F">
        <w:rPr>
          <w:rFonts w:eastAsia="等线" w:hint="eastAsia"/>
          <w:lang w:eastAsia="zh-CN"/>
        </w:rPr>
        <w:t>for the</w:t>
      </w:r>
      <w:r w:rsidR="003D259E">
        <w:rPr>
          <w:rFonts w:eastAsia="等线" w:hint="eastAsia"/>
          <w:lang w:eastAsia="zh-CN"/>
        </w:rPr>
        <w:t xml:space="preserve"> selected Anchor UEs information</w:t>
      </w:r>
      <w:r w:rsidR="00CA3265">
        <w:rPr>
          <w:rFonts w:eastAsia="等线"/>
        </w:rPr>
        <w:t>.</w:t>
      </w:r>
    </w:p>
    <w:p w14:paraId="75DC393F" w14:textId="43ABF363" w:rsidR="00CA3265" w:rsidRPr="00486D37" w:rsidRDefault="00351770" w:rsidP="00CA3265">
      <w:pPr>
        <w:pStyle w:val="B1"/>
        <w:spacing w:after="120"/>
        <w:rPr>
          <w:rFonts w:eastAsia="等线"/>
          <w:lang w:eastAsia="zh-CN"/>
        </w:rPr>
      </w:pPr>
      <w:r>
        <w:rPr>
          <w:rFonts w:eastAsia="等线" w:hint="eastAsia"/>
          <w:lang w:eastAsia="zh-CN"/>
        </w:rPr>
        <w:t>8</w:t>
      </w:r>
      <w:r w:rsidR="00CA3265">
        <w:rPr>
          <w:rFonts w:eastAsia="等线"/>
        </w:rPr>
        <w:t>.</w:t>
      </w:r>
      <w:r w:rsidR="00CA3265">
        <w:rPr>
          <w:rFonts w:eastAsia="等线"/>
        </w:rPr>
        <w:tab/>
        <w:t xml:space="preserve">The </w:t>
      </w:r>
      <w:r w:rsidR="004D5644">
        <w:rPr>
          <w:rFonts w:eastAsia="等线" w:hint="eastAsia"/>
          <w:lang w:eastAsia="zh-CN"/>
        </w:rPr>
        <w:t>T</w:t>
      </w:r>
      <w:r w:rsidR="004D5644">
        <w:rPr>
          <w:rFonts w:eastAsia="等线"/>
        </w:rPr>
        <w:t>arget</w:t>
      </w:r>
      <w:r w:rsidR="00CA3265">
        <w:rPr>
          <w:rFonts w:eastAsia="等线"/>
        </w:rPr>
        <w:t xml:space="preserve"> UE</w:t>
      </w:r>
      <w:r w:rsidR="00CA3265">
        <w:rPr>
          <w:rFonts w:eastAsia="等线" w:hint="eastAsia"/>
          <w:lang w:eastAsia="zh-CN"/>
        </w:rPr>
        <w:t xml:space="preserve"> establishes </w:t>
      </w:r>
      <w:r w:rsidR="00CA3265">
        <w:rPr>
          <w:rFonts w:eastAsia="等线"/>
        </w:rPr>
        <w:t>unicast link</w:t>
      </w:r>
      <w:r w:rsidR="00CA3265">
        <w:rPr>
          <w:rFonts w:eastAsia="等线" w:hint="eastAsia"/>
          <w:lang w:eastAsia="zh-CN"/>
        </w:rPr>
        <w:t xml:space="preserve"> connection with the selected Anchor UEs</w:t>
      </w:r>
      <w:r>
        <w:rPr>
          <w:rFonts w:eastAsia="等线" w:hint="eastAsia"/>
          <w:lang w:eastAsia="zh-CN"/>
        </w:rPr>
        <w:t xml:space="preserve"> if unicast is used</w:t>
      </w:r>
      <w:r w:rsidR="00CA3265">
        <w:rPr>
          <w:rFonts w:eastAsia="等线" w:hint="eastAsia"/>
          <w:lang w:eastAsia="zh-CN"/>
        </w:rPr>
        <w:t>.</w:t>
      </w:r>
    </w:p>
    <w:p w14:paraId="5430A8C3" w14:textId="6FDCA2AE" w:rsidR="007730B2" w:rsidRDefault="00351770" w:rsidP="007730B2">
      <w:pPr>
        <w:pStyle w:val="B1"/>
        <w:spacing w:after="120"/>
        <w:rPr>
          <w:rFonts w:eastAsia="等线"/>
          <w:lang w:eastAsia="zh-CN"/>
        </w:rPr>
      </w:pPr>
      <w:r>
        <w:rPr>
          <w:rFonts w:eastAsia="等线" w:hint="eastAsia"/>
          <w:lang w:eastAsia="zh-CN"/>
        </w:rPr>
        <w:t>9</w:t>
      </w:r>
      <w:r w:rsidR="007730B2">
        <w:rPr>
          <w:rFonts w:eastAsia="等线"/>
        </w:rPr>
        <w:t>.</w:t>
      </w:r>
      <w:r w:rsidR="007730B2">
        <w:rPr>
          <w:rFonts w:eastAsia="等线"/>
        </w:rPr>
        <w:tab/>
        <w:t xml:space="preserve">The </w:t>
      </w:r>
      <w:r w:rsidR="007730B2">
        <w:rPr>
          <w:rFonts w:eastAsia="等线" w:hint="eastAsia"/>
          <w:lang w:eastAsia="zh-CN"/>
        </w:rPr>
        <w:t>T</w:t>
      </w:r>
      <w:r w:rsidR="007730B2">
        <w:rPr>
          <w:rFonts w:eastAsia="等线"/>
        </w:rPr>
        <w:t xml:space="preserve">arget UE initiates the sidelink positioning capability exchange procedure with the </w:t>
      </w:r>
      <w:r w:rsidR="007730B2">
        <w:rPr>
          <w:rFonts w:eastAsia="等线" w:hint="eastAsia"/>
          <w:lang w:eastAsia="zh-CN"/>
        </w:rPr>
        <w:t>selected Anchor UEs.</w:t>
      </w:r>
    </w:p>
    <w:p w14:paraId="1C8D2318" w14:textId="230E5143" w:rsidR="00CA3265" w:rsidRDefault="00351770" w:rsidP="00CA3265">
      <w:pPr>
        <w:pStyle w:val="B1"/>
        <w:spacing w:after="120"/>
        <w:rPr>
          <w:rFonts w:eastAsia="等线"/>
          <w:lang w:eastAsia="zh-CN"/>
        </w:rPr>
      </w:pPr>
      <w:r>
        <w:rPr>
          <w:rFonts w:eastAsia="等线" w:hint="eastAsia"/>
          <w:lang w:eastAsia="zh-CN"/>
        </w:rPr>
        <w:t>10</w:t>
      </w:r>
      <w:r w:rsidR="00CA3265">
        <w:rPr>
          <w:rFonts w:eastAsia="等线"/>
        </w:rPr>
        <w:t>.</w:t>
      </w:r>
      <w:r w:rsidR="00CA3265">
        <w:rPr>
          <w:rFonts w:eastAsia="等线"/>
        </w:rPr>
        <w:tab/>
        <w:t xml:space="preserve">The </w:t>
      </w:r>
      <w:r w:rsidR="004D5644">
        <w:rPr>
          <w:rFonts w:eastAsia="等线" w:hint="eastAsia"/>
          <w:lang w:eastAsia="zh-CN"/>
        </w:rPr>
        <w:t>T</w:t>
      </w:r>
      <w:r w:rsidR="004D5644">
        <w:rPr>
          <w:rFonts w:eastAsia="等线"/>
        </w:rPr>
        <w:t>arget</w:t>
      </w:r>
      <w:r w:rsidR="00CA3265">
        <w:rPr>
          <w:rFonts w:eastAsia="等线"/>
        </w:rPr>
        <w:t xml:space="preserve"> UE performs the assistance data transfer procedure with </w:t>
      </w:r>
      <w:r w:rsidR="00CA3265">
        <w:rPr>
          <w:rFonts w:eastAsia="等线" w:hint="eastAsia"/>
          <w:lang w:eastAsia="zh-CN"/>
        </w:rPr>
        <w:t>Anchor</w:t>
      </w:r>
      <w:r w:rsidR="00CA3265">
        <w:rPr>
          <w:rFonts w:eastAsia="等线"/>
        </w:rPr>
        <w:t xml:space="preserve"> UE</w:t>
      </w:r>
      <w:r w:rsidR="003D259E">
        <w:rPr>
          <w:rFonts w:eastAsia="等线" w:hint="eastAsia"/>
          <w:lang w:eastAsia="zh-CN"/>
        </w:rPr>
        <w:t>s</w:t>
      </w:r>
      <w:r w:rsidR="00CA3265">
        <w:rPr>
          <w:rFonts w:eastAsia="等线"/>
        </w:rPr>
        <w:t>.</w:t>
      </w:r>
    </w:p>
    <w:p w14:paraId="6D881746" w14:textId="567BC5B8" w:rsidR="00CA3265" w:rsidRDefault="007730B2" w:rsidP="00CA3265">
      <w:pPr>
        <w:pStyle w:val="B1"/>
        <w:spacing w:after="120"/>
        <w:rPr>
          <w:rFonts w:eastAsia="等线"/>
        </w:rPr>
      </w:pPr>
      <w:r>
        <w:rPr>
          <w:rFonts w:eastAsia="等线" w:hint="eastAsia"/>
          <w:lang w:eastAsia="zh-CN"/>
        </w:rPr>
        <w:t>1</w:t>
      </w:r>
      <w:r w:rsidR="00351770">
        <w:rPr>
          <w:rFonts w:eastAsia="等线" w:hint="eastAsia"/>
          <w:lang w:eastAsia="zh-CN"/>
        </w:rPr>
        <w:t>1,12</w:t>
      </w:r>
      <w:r w:rsidR="00CA3265">
        <w:rPr>
          <w:rFonts w:eastAsia="等线"/>
        </w:rPr>
        <w:t>.</w:t>
      </w:r>
      <w:r w:rsidR="00CA3265">
        <w:rPr>
          <w:rFonts w:eastAsia="等线"/>
        </w:rPr>
        <w:tab/>
        <w:t xml:space="preserve">SL PRS </w:t>
      </w:r>
      <w:r w:rsidR="00CA3265">
        <w:rPr>
          <w:rFonts w:eastAsia="等线" w:hint="eastAsia"/>
          <w:lang w:eastAsia="zh-CN"/>
        </w:rPr>
        <w:t>transmission/measurement procedure between t</w:t>
      </w:r>
      <w:r w:rsidR="00CA3265">
        <w:rPr>
          <w:rFonts w:eastAsia="等线"/>
        </w:rPr>
        <w:t xml:space="preserve">he </w:t>
      </w:r>
      <w:r w:rsidR="00CA3265">
        <w:rPr>
          <w:rFonts w:eastAsia="等线" w:hint="eastAsia"/>
          <w:lang w:eastAsia="zh-CN"/>
        </w:rPr>
        <w:t>T</w:t>
      </w:r>
      <w:r w:rsidR="00CA3265">
        <w:rPr>
          <w:rFonts w:eastAsia="等线"/>
        </w:rPr>
        <w:t>arget UE and the Anchor UEs</w:t>
      </w:r>
      <w:r w:rsidR="00CA3265">
        <w:rPr>
          <w:rFonts w:eastAsia="等线" w:hint="eastAsia"/>
          <w:lang w:eastAsia="zh-CN"/>
        </w:rPr>
        <w:t>.</w:t>
      </w:r>
    </w:p>
    <w:p w14:paraId="18F1C42E" w14:textId="3D967C10" w:rsidR="00CA3265" w:rsidRDefault="00CA3265" w:rsidP="00CA3265">
      <w:pPr>
        <w:pStyle w:val="B1"/>
        <w:spacing w:after="120"/>
        <w:rPr>
          <w:rFonts w:eastAsia="等线"/>
          <w:lang w:eastAsia="zh-CN"/>
        </w:rPr>
      </w:pPr>
      <w:r>
        <w:rPr>
          <w:rFonts w:eastAsia="等线" w:hint="eastAsia"/>
          <w:lang w:eastAsia="zh-CN"/>
        </w:rPr>
        <w:t>1</w:t>
      </w:r>
      <w:r w:rsidR="00351770">
        <w:rPr>
          <w:rFonts w:eastAsia="等线" w:hint="eastAsia"/>
          <w:lang w:eastAsia="zh-CN"/>
        </w:rPr>
        <w:t>3</w:t>
      </w:r>
      <w:r>
        <w:rPr>
          <w:rFonts w:eastAsia="等线"/>
        </w:rPr>
        <w:t>.</w:t>
      </w:r>
      <w:r>
        <w:rPr>
          <w:rFonts w:eastAsia="等线"/>
        </w:rPr>
        <w:tab/>
        <w:t xml:space="preserve">The Location Server UE obtains the </w:t>
      </w:r>
      <w:r w:rsidR="00FB45FF">
        <w:rPr>
          <w:rFonts w:eastAsia="等线" w:hint="eastAsia"/>
          <w:lang w:eastAsia="zh-CN"/>
        </w:rPr>
        <w:t>measurement results</w:t>
      </w:r>
      <w:r>
        <w:rPr>
          <w:rFonts w:eastAsia="等线"/>
        </w:rPr>
        <w:t xml:space="preserve"> </w:t>
      </w:r>
      <w:r>
        <w:rPr>
          <w:rFonts w:eastAsia="等线" w:hint="eastAsia"/>
          <w:lang w:eastAsia="zh-CN"/>
        </w:rPr>
        <w:t>from t</w:t>
      </w:r>
      <w:r>
        <w:rPr>
          <w:rFonts w:eastAsia="等线"/>
        </w:rPr>
        <w:t xml:space="preserve">he </w:t>
      </w:r>
      <w:r>
        <w:rPr>
          <w:rFonts w:eastAsia="等线" w:hint="eastAsia"/>
          <w:lang w:eastAsia="zh-CN"/>
        </w:rPr>
        <w:t>T</w:t>
      </w:r>
      <w:r>
        <w:rPr>
          <w:rFonts w:eastAsia="等线"/>
        </w:rPr>
        <w:t>arget UE and</w:t>
      </w:r>
      <w:r>
        <w:rPr>
          <w:rFonts w:eastAsia="等线" w:hint="eastAsia"/>
          <w:lang w:eastAsia="zh-CN"/>
        </w:rPr>
        <w:t>/or</w:t>
      </w:r>
      <w:r>
        <w:rPr>
          <w:rFonts w:eastAsia="等线"/>
        </w:rPr>
        <w:t xml:space="preserve"> the Anchor UEs.</w:t>
      </w:r>
    </w:p>
    <w:p w14:paraId="0DFFD3D5" w14:textId="2B2A7DF0" w:rsidR="00CA3265" w:rsidRDefault="00CA3265" w:rsidP="00CA3265">
      <w:pPr>
        <w:pStyle w:val="B1"/>
        <w:spacing w:after="120"/>
        <w:rPr>
          <w:rFonts w:eastAsia="等线"/>
          <w:lang w:eastAsia="zh-CN"/>
        </w:rPr>
      </w:pPr>
      <w:r>
        <w:rPr>
          <w:rFonts w:eastAsia="等线" w:hint="eastAsia"/>
          <w:lang w:eastAsia="zh-CN"/>
        </w:rPr>
        <w:t>1</w:t>
      </w:r>
      <w:r w:rsidR="00351770">
        <w:rPr>
          <w:rFonts w:eastAsia="等线" w:hint="eastAsia"/>
          <w:lang w:eastAsia="zh-CN"/>
        </w:rPr>
        <w:t>4</w:t>
      </w:r>
      <w:r>
        <w:rPr>
          <w:rFonts w:eastAsia="等线"/>
        </w:rPr>
        <w:t>.</w:t>
      </w:r>
      <w:r>
        <w:rPr>
          <w:rFonts w:eastAsia="等线"/>
        </w:rPr>
        <w:tab/>
        <w:t>The Location Server UE</w:t>
      </w:r>
      <w:r>
        <w:rPr>
          <w:rFonts w:eastAsia="等线" w:hint="eastAsia"/>
          <w:lang w:eastAsia="zh-CN"/>
        </w:rPr>
        <w:t xml:space="preserve"> calculates the </w:t>
      </w:r>
      <w:r>
        <w:rPr>
          <w:rFonts w:eastAsia="等线"/>
        </w:rPr>
        <w:t>location</w:t>
      </w:r>
      <w:r w:rsidRPr="00486D37">
        <w:rPr>
          <w:rFonts w:eastAsia="等线"/>
        </w:rPr>
        <w:t xml:space="preserve"> </w:t>
      </w:r>
      <w:r>
        <w:rPr>
          <w:rFonts w:eastAsia="等线"/>
        </w:rPr>
        <w:t xml:space="preserve">of the </w:t>
      </w:r>
      <w:r>
        <w:rPr>
          <w:rFonts w:eastAsia="等线" w:hint="eastAsia"/>
          <w:lang w:eastAsia="zh-CN"/>
        </w:rPr>
        <w:t>T</w:t>
      </w:r>
      <w:r>
        <w:rPr>
          <w:rFonts w:eastAsia="等线"/>
        </w:rPr>
        <w:t>arget UE</w:t>
      </w:r>
      <w:r>
        <w:rPr>
          <w:rFonts w:eastAsia="等线" w:hint="eastAsia"/>
          <w:lang w:eastAsia="zh-CN"/>
        </w:rPr>
        <w:t>.</w:t>
      </w:r>
    </w:p>
    <w:p w14:paraId="2A6E51EB" w14:textId="3D643385" w:rsidR="00CA3265" w:rsidRDefault="00CA3265" w:rsidP="00CA3265">
      <w:pPr>
        <w:pStyle w:val="B1"/>
        <w:spacing w:after="120"/>
        <w:rPr>
          <w:rFonts w:eastAsia="等线"/>
          <w:lang w:eastAsia="zh-CN"/>
        </w:rPr>
      </w:pPr>
      <w:r>
        <w:rPr>
          <w:rFonts w:eastAsia="等线" w:hint="eastAsia"/>
          <w:lang w:eastAsia="zh-CN"/>
        </w:rPr>
        <w:t>1</w:t>
      </w:r>
      <w:r w:rsidR="00351770">
        <w:rPr>
          <w:rFonts w:eastAsia="等线" w:hint="eastAsia"/>
          <w:lang w:eastAsia="zh-CN"/>
        </w:rPr>
        <w:t>5</w:t>
      </w:r>
      <w:r>
        <w:rPr>
          <w:rFonts w:eastAsia="等线"/>
        </w:rPr>
        <w:t>.</w:t>
      </w:r>
      <w:r>
        <w:rPr>
          <w:rFonts w:eastAsia="等线"/>
        </w:rPr>
        <w:tab/>
        <w:t xml:space="preserve">The Location Server UE </w:t>
      </w:r>
      <w:r w:rsidR="00B972C3">
        <w:rPr>
          <w:rFonts w:eastAsia="等线" w:hint="eastAsia"/>
          <w:lang w:eastAsia="zh-CN"/>
        </w:rPr>
        <w:t>send</w:t>
      </w:r>
      <w:r>
        <w:rPr>
          <w:rFonts w:eastAsia="等线"/>
        </w:rPr>
        <w:t>s the location estimate</w:t>
      </w:r>
      <w:r w:rsidR="00B972C3">
        <w:rPr>
          <w:rFonts w:eastAsia="等线" w:hint="eastAsia"/>
          <w:lang w:eastAsia="zh-CN"/>
        </w:rPr>
        <w:t xml:space="preserve"> to</w:t>
      </w:r>
      <w:r>
        <w:rPr>
          <w:rFonts w:eastAsia="等线"/>
        </w:rPr>
        <w:t xml:space="preserve"> </w:t>
      </w:r>
      <w:r w:rsidR="00B972C3">
        <w:rPr>
          <w:rFonts w:eastAsia="等线"/>
        </w:rPr>
        <w:t xml:space="preserve">the </w:t>
      </w:r>
      <w:r w:rsidR="00B972C3">
        <w:rPr>
          <w:rFonts w:eastAsia="等线" w:hint="eastAsia"/>
          <w:lang w:eastAsia="zh-CN"/>
        </w:rPr>
        <w:t>T</w:t>
      </w:r>
      <w:r w:rsidR="00B972C3">
        <w:rPr>
          <w:rFonts w:eastAsia="等线"/>
        </w:rPr>
        <w:t>arget UE</w:t>
      </w:r>
      <w:r>
        <w:rPr>
          <w:rFonts w:eastAsia="等线"/>
        </w:rPr>
        <w:t>.</w:t>
      </w:r>
    </w:p>
    <w:p w14:paraId="33491FE0" w14:textId="0FCD4E63" w:rsidR="00B972C3" w:rsidRDefault="00B972C3" w:rsidP="00B972C3">
      <w:pPr>
        <w:pStyle w:val="B1"/>
        <w:spacing w:after="120"/>
        <w:rPr>
          <w:rFonts w:eastAsia="等线"/>
        </w:rPr>
      </w:pPr>
      <w:r>
        <w:rPr>
          <w:rFonts w:eastAsia="等线" w:hint="eastAsia"/>
          <w:lang w:eastAsia="zh-CN"/>
        </w:rPr>
        <w:t>1</w:t>
      </w:r>
      <w:r w:rsidR="00351770">
        <w:rPr>
          <w:rFonts w:eastAsia="等线" w:hint="eastAsia"/>
          <w:lang w:eastAsia="zh-CN"/>
        </w:rPr>
        <w:t>6</w:t>
      </w:r>
      <w:r>
        <w:rPr>
          <w:rFonts w:eastAsia="等线"/>
        </w:rPr>
        <w:t>.</w:t>
      </w:r>
      <w:r>
        <w:rPr>
          <w:rFonts w:eastAsia="等线"/>
        </w:rPr>
        <w:tab/>
        <w:t>The</w:t>
      </w:r>
      <w:r w:rsidRPr="00B972C3">
        <w:rPr>
          <w:rFonts w:eastAsia="等线" w:hint="eastAsia"/>
          <w:lang w:eastAsia="zh-CN"/>
        </w:rPr>
        <w:t xml:space="preserve"> </w:t>
      </w:r>
      <w:r>
        <w:rPr>
          <w:rFonts w:eastAsia="等线" w:hint="eastAsia"/>
          <w:lang w:eastAsia="zh-CN"/>
        </w:rPr>
        <w:t>T</w:t>
      </w:r>
      <w:r>
        <w:rPr>
          <w:rFonts w:eastAsia="等线"/>
        </w:rPr>
        <w:t xml:space="preserve">arget UE provides the location estimate via Sidelink Location </w:t>
      </w:r>
      <w:r>
        <w:rPr>
          <w:rFonts w:eastAsia="等线" w:hint="eastAsia"/>
          <w:lang w:eastAsia="zh-CN"/>
        </w:rPr>
        <w:t>Service</w:t>
      </w:r>
      <w:r>
        <w:rPr>
          <w:rFonts w:eastAsia="等线"/>
        </w:rPr>
        <w:t xml:space="preserve"> Response.</w:t>
      </w:r>
    </w:p>
    <w:p w14:paraId="4FA9AD38" w14:textId="4ACC8A37" w:rsidR="00CA3265" w:rsidRPr="001616DF" w:rsidRDefault="00D837FB" w:rsidP="007E764F">
      <w:pPr>
        <w:pStyle w:val="Proposal"/>
      </w:pPr>
      <w:r w:rsidRPr="0078443E">
        <w:t xml:space="preserve">Proposal </w:t>
      </w:r>
      <w:r w:rsidRPr="0078443E">
        <w:fldChar w:fldCharType="begin"/>
      </w:r>
      <w:r w:rsidRPr="0078443E">
        <w:instrText xml:space="preserve"> SEQ Proposal \* ARABIC </w:instrText>
      </w:r>
      <w:r w:rsidRPr="0078443E">
        <w:fldChar w:fldCharType="separate"/>
      </w:r>
      <w:r w:rsidR="00DB2285">
        <w:rPr>
          <w:noProof/>
        </w:rPr>
        <w:t>22</w:t>
      </w:r>
      <w:r w:rsidRPr="0078443E">
        <w:fldChar w:fldCharType="end"/>
      </w:r>
      <w:r w:rsidRPr="0078443E">
        <w:rPr>
          <w:rFonts w:hint="eastAsia"/>
        </w:rPr>
        <w:t xml:space="preserve">: </w:t>
      </w:r>
      <w:r w:rsidR="00CA3265" w:rsidRPr="001616DF">
        <w:t xml:space="preserve">capture the above SLPP signaling procedures </w:t>
      </w:r>
      <w:r w:rsidR="00F67C1F" w:rsidRPr="001616DF">
        <w:rPr>
          <w:rFonts w:hint="eastAsia"/>
        </w:rPr>
        <w:t xml:space="preserve">for </w:t>
      </w:r>
      <w:r w:rsidR="00E11C20" w:rsidRPr="00E11C20">
        <w:t>UE-only operation</w:t>
      </w:r>
      <w:r w:rsidR="00F67C1F" w:rsidRPr="001616DF">
        <w:t xml:space="preserve"> </w:t>
      </w:r>
      <w:r w:rsidR="00CA3265" w:rsidRPr="001616DF">
        <w:t xml:space="preserve">into </w:t>
      </w:r>
      <w:r w:rsidR="00CA3265" w:rsidRPr="001616DF">
        <w:rPr>
          <w:rFonts w:hint="eastAsia"/>
        </w:rPr>
        <w:t>TS 38.305</w:t>
      </w:r>
      <w:r w:rsidR="00CA3265" w:rsidRPr="001616DF">
        <w:t xml:space="preserve"> as the baseline.</w:t>
      </w:r>
      <w:r w:rsidR="00CA3265" w:rsidRPr="001616DF">
        <w:rPr>
          <w:rFonts w:hint="eastAsia"/>
        </w:rPr>
        <w:t xml:space="preserve"> </w:t>
      </w:r>
    </w:p>
    <w:p w14:paraId="5E599347" w14:textId="0B53F23B" w:rsidR="00173334" w:rsidRPr="00E23A47" w:rsidRDefault="00173334" w:rsidP="00173334">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For </w:t>
      </w:r>
      <w:r w:rsidR="00872B76">
        <w:rPr>
          <w:rFonts w:ascii="Times New Roman" w:eastAsia="宋体" w:hAnsi="Times New Roman" w:cs="Times New Roman" w:hint="eastAsia"/>
          <w:bCs/>
          <w:sz w:val="20"/>
          <w:szCs w:val="20"/>
        </w:rPr>
        <w:t>n</w:t>
      </w:r>
      <w:r w:rsidR="00872B76" w:rsidRPr="00872B76">
        <w:rPr>
          <w:rFonts w:ascii="Times New Roman" w:eastAsia="宋体" w:hAnsi="Times New Roman" w:cs="Times New Roman"/>
          <w:bCs/>
          <w:sz w:val="20"/>
          <w:szCs w:val="20"/>
        </w:rPr>
        <w:t xml:space="preserve">etwork-based </w:t>
      </w:r>
      <w:r w:rsidR="00872B76">
        <w:rPr>
          <w:rFonts w:ascii="Times New Roman" w:eastAsia="宋体" w:hAnsi="Times New Roman" w:cs="Times New Roman" w:hint="eastAsia"/>
          <w:bCs/>
          <w:sz w:val="20"/>
          <w:szCs w:val="20"/>
        </w:rPr>
        <w:t>o</w:t>
      </w:r>
      <w:r w:rsidR="00872B76" w:rsidRPr="00872B76">
        <w:rPr>
          <w:rFonts w:ascii="Times New Roman" w:eastAsia="宋体" w:hAnsi="Times New Roman" w:cs="Times New Roman"/>
          <w:bCs/>
          <w:sz w:val="20"/>
          <w:szCs w:val="20"/>
        </w:rPr>
        <w:t>peration</w:t>
      </w:r>
      <w:r>
        <w:rPr>
          <w:rFonts w:ascii="Times New Roman" w:eastAsia="宋体" w:hAnsi="Times New Roman" w:cs="Times New Roman" w:hint="eastAsia"/>
          <w:bCs/>
          <w:sz w:val="20"/>
          <w:szCs w:val="20"/>
        </w:rPr>
        <w:t>, t</w:t>
      </w:r>
      <w:r w:rsidRPr="00E23A47">
        <w:rPr>
          <w:rFonts w:ascii="Times New Roman" w:eastAsia="宋体" w:hAnsi="Times New Roman" w:cs="Times New Roman"/>
          <w:bCs/>
          <w:sz w:val="20"/>
          <w:szCs w:val="20"/>
        </w:rPr>
        <w:t>he following Figure 2.</w:t>
      </w:r>
      <w:r>
        <w:rPr>
          <w:rFonts w:ascii="Times New Roman" w:eastAsia="宋体" w:hAnsi="Times New Roman" w:cs="Times New Roman" w:hint="eastAsia"/>
          <w:bCs/>
          <w:sz w:val="20"/>
          <w:szCs w:val="20"/>
        </w:rPr>
        <w:t>3</w:t>
      </w:r>
      <w:r w:rsidRPr="00E23A47">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2</w:t>
      </w:r>
      <w:r w:rsidRPr="00E23A47">
        <w:rPr>
          <w:rFonts w:ascii="Times New Roman" w:eastAsia="宋体" w:hAnsi="Times New Roman" w:cs="Times New Roman"/>
          <w:bCs/>
          <w:sz w:val="20"/>
          <w:szCs w:val="20"/>
        </w:rPr>
        <w:t xml:space="preserve"> illustrates a typical signaling procedure.</w:t>
      </w:r>
    </w:p>
    <w:p w14:paraId="202DA394" w14:textId="006C708D" w:rsidR="00CA3265" w:rsidRDefault="00C5751C" w:rsidP="00EC3898">
      <w:pPr>
        <w:jc w:val="center"/>
      </w:pPr>
      <w:r>
        <w:object w:dxaOrig="12226" w:dyaOrig="9454" w14:anchorId="05F46BC6">
          <v:shape id="_x0000_i1029" type="#_x0000_t75" style="width:407.5pt;height:316.5pt" o:ole="">
            <v:imagedata r:id="rId20" o:title=""/>
          </v:shape>
          <o:OLEObject Type="Embed" ProgID="Visio.Drawing.11" ShapeID="_x0000_i1029" DrawAspect="Content" ObjectID="_1745413323" r:id="rId21"/>
        </w:object>
      </w:r>
      <w:r w:rsidR="00CA3265">
        <w:t>Figure 2.</w:t>
      </w:r>
      <w:r w:rsidR="006107CF">
        <w:rPr>
          <w:rFonts w:hint="eastAsia"/>
        </w:rPr>
        <w:t>3</w:t>
      </w:r>
      <w:r w:rsidR="00CA3265">
        <w:t>-</w:t>
      </w:r>
      <w:r w:rsidR="006107CF">
        <w:rPr>
          <w:rFonts w:hint="eastAsia"/>
        </w:rPr>
        <w:t>2</w:t>
      </w:r>
      <w:r w:rsidR="00CA3265">
        <w:t xml:space="preserve">: </w:t>
      </w:r>
      <w:r w:rsidR="006107CF" w:rsidRPr="00E220E1">
        <w:rPr>
          <w:rFonts w:ascii="Times New Roman" w:eastAsia="宋体" w:hAnsi="Times New Roman" w:cs="Times New Roman"/>
          <w:bCs/>
          <w:sz w:val="20"/>
          <w:szCs w:val="20"/>
        </w:rPr>
        <w:t>SLPP signaling procedures</w:t>
      </w:r>
      <w:r w:rsidR="006107CF" w:rsidRPr="00E220E1">
        <w:rPr>
          <w:rFonts w:ascii="Times New Roman" w:eastAsia="宋体" w:hAnsi="Times New Roman" w:cs="Times New Roman" w:hint="eastAsia"/>
          <w:bCs/>
          <w:sz w:val="20"/>
          <w:szCs w:val="20"/>
        </w:rPr>
        <w:t xml:space="preserve"> for </w:t>
      </w:r>
      <w:r w:rsidR="00872B76" w:rsidRPr="00872B76">
        <w:rPr>
          <w:rFonts w:ascii="Times New Roman" w:eastAsia="宋体" w:hAnsi="Times New Roman" w:cs="Times New Roman"/>
          <w:bCs/>
          <w:sz w:val="20"/>
          <w:szCs w:val="20"/>
        </w:rPr>
        <w:t>Network-based Operation</w:t>
      </w:r>
    </w:p>
    <w:p w14:paraId="11E91DDD" w14:textId="77777777" w:rsidR="00CA3265" w:rsidRDefault="00CA3265" w:rsidP="00CA3265">
      <w:pPr>
        <w:pStyle w:val="B1"/>
        <w:spacing w:after="120"/>
        <w:rPr>
          <w:rFonts w:eastAsia="等线"/>
        </w:rPr>
      </w:pPr>
      <w:r>
        <w:rPr>
          <w:rFonts w:eastAsia="等线"/>
        </w:rPr>
        <w:t>1.</w:t>
      </w:r>
      <w:r>
        <w:rPr>
          <w:rFonts w:eastAsia="等线"/>
        </w:rPr>
        <w:tab/>
        <w:t xml:space="preserve">The </w:t>
      </w:r>
      <w:r>
        <w:rPr>
          <w:rFonts w:eastAsia="等线" w:hint="eastAsia"/>
          <w:lang w:eastAsia="zh-CN"/>
        </w:rPr>
        <w:t>LMF</w:t>
      </w:r>
      <w:r>
        <w:rPr>
          <w:rFonts w:eastAsia="等线"/>
        </w:rPr>
        <w:t xml:space="preserve"> receives a Location </w:t>
      </w:r>
      <w:r>
        <w:rPr>
          <w:rFonts w:eastAsia="等线" w:hint="eastAsia"/>
          <w:lang w:eastAsia="zh-CN"/>
        </w:rPr>
        <w:t>Service</w:t>
      </w:r>
      <w:r>
        <w:rPr>
          <w:rFonts w:eastAsia="等线"/>
        </w:rPr>
        <w:t xml:space="preserve"> Request message.</w:t>
      </w:r>
    </w:p>
    <w:p w14:paraId="6B7AD00D" w14:textId="56483602" w:rsidR="00AB1146" w:rsidRDefault="00AB1146" w:rsidP="00AB1146">
      <w:pPr>
        <w:pStyle w:val="B1"/>
        <w:spacing w:after="120"/>
        <w:rPr>
          <w:rFonts w:eastAsia="等线"/>
        </w:rPr>
      </w:pPr>
      <w:r>
        <w:rPr>
          <w:rFonts w:eastAsia="等线"/>
        </w:rPr>
        <w:t>2.</w:t>
      </w:r>
      <w:r>
        <w:rPr>
          <w:rFonts w:eastAsia="等线"/>
        </w:rPr>
        <w:tab/>
        <w:t>The L</w:t>
      </w:r>
      <w:r>
        <w:rPr>
          <w:rFonts w:eastAsia="等线" w:hint="eastAsia"/>
          <w:lang w:eastAsia="zh-CN"/>
        </w:rPr>
        <w:t>MF</w:t>
      </w:r>
      <w:r w:rsidRPr="00DC1BF2">
        <w:rPr>
          <w:rFonts w:eastAsia="等线"/>
        </w:rPr>
        <w:t xml:space="preserve"> </w:t>
      </w:r>
      <w:r>
        <w:rPr>
          <w:rFonts w:eastAsia="等线" w:hint="eastAsia"/>
          <w:lang w:eastAsia="zh-CN"/>
        </w:rPr>
        <w:t>send</w:t>
      </w:r>
      <w:r>
        <w:rPr>
          <w:rFonts w:eastAsia="等线"/>
        </w:rPr>
        <w:t xml:space="preserve">s the sidelink positioning </w:t>
      </w:r>
      <w:r>
        <w:rPr>
          <w:rFonts w:eastAsia="等线" w:hint="eastAsia"/>
          <w:lang w:eastAsia="zh-CN"/>
        </w:rPr>
        <w:t>request location</w:t>
      </w:r>
      <w:r>
        <w:rPr>
          <w:rFonts w:eastAsia="等线"/>
        </w:rPr>
        <w:t xml:space="preserve"> </w:t>
      </w:r>
      <w:r>
        <w:rPr>
          <w:rFonts w:eastAsia="等线" w:hint="eastAsia"/>
          <w:lang w:eastAsia="zh-CN"/>
        </w:rPr>
        <w:t xml:space="preserve">message to </w:t>
      </w:r>
      <w:r>
        <w:rPr>
          <w:rFonts w:eastAsia="等线"/>
        </w:rPr>
        <w:t xml:space="preserve">the target UE. </w:t>
      </w:r>
    </w:p>
    <w:p w14:paraId="3CD2ACB1" w14:textId="77777777" w:rsidR="00AB1146" w:rsidRDefault="00AB1146" w:rsidP="00AB1146">
      <w:pPr>
        <w:pStyle w:val="B1"/>
        <w:spacing w:after="120"/>
        <w:rPr>
          <w:rFonts w:eastAsia="等线"/>
          <w:lang w:eastAsia="zh-CN"/>
        </w:rPr>
      </w:pPr>
      <w:r>
        <w:rPr>
          <w:rFonts w:eastAsia="等线"/>
        </w:rPr>
        <w:t>3.</w:t>
      </w:r>
      <w:r>
        <w:rPr>
          <w:rFonts w:eastAsia="等线"/>
        </w:rPr>
        <w:tab/>
      </w:r>
      <w:r>
        <w:rPr>
          <w:rFonts w:eastAsia="等线" w:hint="eastAsia"/>
          <w:lang w:eastAsia="zh-CN"/>
        </w:rPr>
        <w:t>The T</w:t>
      </w:r>
      <w:r>
        <w:rPr>
          <w:rFonts w:eastAsia="等线"/>
        </w:rPr>
        <w:t>arget UE</w:t>
      </w:r>
      <w:r>
        <w:rPr>
          <w:rFonts w:eastAsia="等线" w:hint="eastAsia"/>
          <w:lang w:eastAsia="zh-CN"/>
        </w:rPr>
        <w:t xml:space="preserve"> </w:t>
      </w:r>
      <w:r>
        <w:rPr>
          <w:rFonts w:eastAsia="等线"/>
        </w:rPr>
        <w:t>initiate</w:t>
      </w:r>
      <w:r>
        <w:rPr>
          <w:rFonts w:eastAsia="等线" w:hint="eastAsia"/>
          <w:lang w:eastAsia="zh-CN"/>
        </w:rPr>
        <w:t>s</w:t>
      </w:r>
      <w:r>
        <w:rPr>
          <w:rFonts w:eastAsia="等线"/>
        </w:rPr>
        <w:t xml:space="preserve"> the discovery and</w:t>
      </w:r>
      <w:r>
        <w:rPr>
          <w:rFonts w:eastAsia="等线" w:hint="eastAsia"/>
          <w:lang w:eastAsia="zh-CN"/>
        </w:rPr>
        <w:t xml:space="preserve"> measures the SD-RSRP of candidate Anchor UEs.</w:t>
      </w:r>
    </w:p>
    <w:p w14:paraId="372B6A7F" w14:textId="66A2EA6A" w:rsidR="00CA3265" w:rsidRDefault="00AB1146" w:rsidP="00CA3265">
      <w:pPr>
        <w:pStyle w:val="B1"/>
        <w:spacing w:after="120"/>
        <w:rPr>
          <w:rFonts w:eastAsia="等线"/>
        </w:rPr>
      </w:pPr>
      <w:r>
        <w:rPr>
          <w:rFonts w:eastAsia="等线" w:hint="eastAsia"/>
          <w:lang w:eastAsia="zh-CN"/>
        </w:rPr>
        <w:t>4</w:t>
      </w:r>
      <w:r w:rsidR="00CA3265">
        <w:rPr>
          <w:rFonts w:eastAsia="等线"/>
        </w:rPr>
        <w:t>.</w:t>
      </w:r>
      <w:r w:rsidR="00CA3265">
        <w:rPr>
          <w:rFonts w:eastAsia="等线"/>
        </w:rPr>
        <w:tab/>
        <w:t>The L</w:t>
      </w:r>
      <w:r w:rsidR="00CA3265">
        <w:rPr>
          <w:rFonts w:eastAsia="等线" w:hint="eastAsia"/>
          <w:lang w:eastAsia="zh-CN"/>
        </w:rPr>
        <w:t>MF</w:t>
      </w:r>
      <w:r w:rsidR="00CA3265" w:rsidRPr="00DC1BF2">
        <w:rPr>
          <w:rFonts w:eastAsia="等线"/>
        </w:rPr>
        <w:t xml:space="preserve"> </w:t>
      </w:r>
      <w:r w:rsidR="00CA3265">
        <w:rPr>
          <w:rFonts w:eastAsia="等线"/>
        </w:rPr>
        <w:t xml:space="preserve">obtains the sidelink positioning capability of the </w:t>
      </w:r>
      <w:r w:rsidR="0065410F">
        <w:rPr>
          <w:rFonts w:eastAsia="等线" w:hint="eastAsia"/>
          <w:lang w:eastAsia="zh-CN"/>
        </w:rPr>
        <w:t>T</w:t>
      </w:r>
      <w:r w:rsidR="00CA3265">
        <w:rPr>
          <w:rFonts w:eastAsia="等线"/>
        </w:rPr>
        <w:t xml:space="preserve">arget UE and </w:t>
      </w:r>
      <w:r w:rsidR="00CA3265">
        <w:rPr>
          <w:rFonts w:eastAsia="等线"/>
          <w:lang w:eastAsia="zh-CN"/>
        </w:rPr>
        <w:t>candidate</w:t>
      </w:r>
      <w:r w:rsidR="00CA3265">
        <w:rPr>
          <w:rFonts w:eastAsia="等线" w:hint="eastAsia"/>
          <w:lang w:eastAsia="zh-CN"/>
        </w:rPr>
        <w:t xml:space="preserve"> </w:t>
      </w:r>
      <w:r w:rsidR="00CA3265">
        <w:rPr>
          <w:rFonts w:eastAsia="等线"/>
        </w:rPr>
        <w:t>Anchor UEs</w:t>
      </w:r>
      <w:r w:rsidR="00CA3265">
        <w:rPr>
          <w:rFonts w:eastAsia="等线" w:hint="eastAsia"/>
          <w:lang w:eastAsia="zh-CN"/>
        </w:rPr>
        <w:t xml:space="preserve"> information</w:t>
      </w:r>
      <w:r w:rsidR="00CA3265">
        <w:rPr>
          <w:rFonts w:eastAsia="等线"/>
        </w:rPr>
        <w:t xml:space="preserve">. </w:t>
      </w:r>
    </w:p>
    <w:p w14:paraId="17A1615B" w14:textId="37B9A5F7" w:rsidR="00CA3265" w:rsidRDefault="00AB1146" w:rsidP="00CA3265">
      <w:pPr>
        <w:pStyle w:val="B1"/>
        <w:spacing w:after="120"/>
        <w:rPr>
          <w:rFonts w:eastAsia="等线"/>
        </w:rPr>
      </w:pPr>
      <w:r>
        <w:rPr>
          <w:rFonts w:eastAsia="等线" w:hint="eastAsia"/>
          <w:lang w:eastAsia="zh-CN"/>
        </w:rPr>
        <w:t>5</w:t>
      </w:r>
      <w:r w:rsidR="00CA3265">
        <w:rPr>
          <w:rFonts w:eastAsia="等线"/>
        </w:rPr>
        <w:t>.</w:t>
      </w:r>
      <w:r w:rsidR="00CA3265">
        <w:rPr>
          <w:rFonts w:eastAsia="等线"/>
        </w:rPr>
        <w:tab/>
        <w:t>The L</w:t>
      </w:r>
      <w:r w:rsidR="00CA3265">
        <w:rPr>
          <w:rFonts w:eastAsia="等线" w:hint="eastAsia"/>
          <w:lang w:eastAsia="zh-CN"/>
        </w:rPr>
        <w:t>MF</w:t>
      </w:r>
      <w:r w:rsidR="00CA3265">
        <w:rPr>
          <w:rFonts w:eastAsia="等线"/>
        </w:rPr>
        <w:t xml:space="preserve"> </w:t>
      </w:r>
      <w:r w:rsidR="00C5751C">
        <w:rPr>
          <w:rFonts w:eastAsia="等线" w:hint="eastAsia"/>
          <w:lang w:eastAsia="zh-CN"/>
        </w:rPr>
        <w:t xml:space="preserve">or the Target UE </w:t>
      </w:r>
      <w:r w:rsidR="00CA3265">
        <w:rPr>
          <w:rFonts w:eastAsia="等线"/>
        </w:rPr>
        <w:t>determines Anchor UEs.</w:t>
      </w:r>
    </w:p>
    <w:p w14:paraId="2520A405" w14:textId="33EE6AFD" w:rsidR="00CA3265" w:rsidRDefault="00AB1146" w:rsidP="00CA3265">
      <w:pPr>
        <w:pStyle w:val="B1"/>
        <w:spacing w:after="120"/>
        <w:rPr>
          <w:rFonts w:eastAsia="等线"/>
        </w:rPr>
      </w:pPr>
      <w:r>
        <w:rPr>
          <w:rFonts w:eastAsia="等线" w:hint="eastAsia"/>
          <w:lang w:eastAsia="zh-CN"/>
        </w:rPr>
        <w:t>6</w:t>
      </w:r>
      <w:r w:rsidR="00CA3265">
        <w:rPr>
          <w:rFonts w:eastAsia="等线"/>
        </w:rPr>
        <w:t>.</w:t>
      </w:r>
      <w:r w:rsidR="00CA3265">
        <w:rPr>
          <w:rFonts w:eastAsia="等线"/>
        </w:rPr>
        <w:tab/>
        <w:t>The L</w:t>
      </w:r>
      <w:r w:rsidR="00CA3265">
        <w:rPr>
          <w:rFonts w:eastAsia="等线" w:hint="eastAsia"/>
          <w:lang w:eastAsia="zh-CN"/>
        </w:rPr>
        <w:t>MF</w:t>
      </w:r>
      <w:r w:rsidR="00CA3265">
        <w:rPr>
          <w:rFonts w:eastAsia="等线"/>
        </w:rPr>
        <w:t xml:space="preserve"> </w:t>
      </w:r>
      <w:r>
        <w:rPr>
          <w:rFonts w:eastAsia="等线" w:hint="eastAsia"/>
          <w:lang w:eastAsia="zh-CN"/>
        </w:rPr>
        <w:t>send</w:t>
      </w:r>
      <w:r w:rsidR="00CA3265">
        <w:rPr>
          <w:rFonts w:eastAsia="等线"/>
        </w:rPr>
        <w:t xml:space="preserve">s the assistance data </w:t>
      </w:r>
      <w:r>
        <w:rPr>
          <w:rFonts w:eastAsia="等线" w:hint="eastAsia"/>
          <w:lang w:eastAsia="zh-CN"/>
        </w:rPr>
        <w:t>to the</w:t>
      </w:r>
      <w:r w:rsidR="00CA3265">
        <w:rPr>
          <w:rFonts w:eastAsia="等线"/>
        </w:rPr>
        <w:t xml:space="preserve"> target UE </w:t>
      </w:r>
      <w:r w:rsidR="00C5751C">
        <w:rPr>
          <w:rFonts w:eastAsia="等线" w:hint="eastAsia"/>
          <w:lang w:eastAsia="zh-CN"/>
        </w:rPr>
        <w:t>for the selected</w:t>
      </w:r>
      <w:r w:rsidR="00CA3265">
        <w:rPr>
          <w:rFonts w:eastAsia="等线"/>
        </w:rPr>
        <w:t xml:space="preserve"> Anchor UEs</w:t>
      </w:r>
      <w:r>
        <w:rPr>
          <w:rFonts w:eastAsia="等线" w:hint="eastAsia"/>
          <w:lang w:eastAsia="zh-CN"/>
        </w:rPr>
        <w:t xml:space="preserve"> </w:t>
      </w:r>
      <w:r w:rsidR="00C5751C">
        <w:rPr>
          <w:rFonts w:eastAsia="等线"/>
          <w:lang w:eastAsia="zh-CN"/>
        </w:rPr>
        <w:t>information</w:t>
      </w:r>
      <w:r w:rsidR="00CA3265">
        <w:rPr>
          <w:rFonts w:eastAsia="等线"/>
        </w:rPr>
        <w:t>.</w:t>
      </w:r>
    </w:p>
    <w:p w14:paraId="3F7A4CBE" w14:textId="77777777" w:rsidR="00AB1146" w:rsidRPr="00486D37" w:rsidRDefault="00AB1146" w:rsidP="00AB1146">
      <w:pPr>
        <w:pStyle w:val="B1"/>
        <w:spacing w:after="120"/>
        <w:rPr>
          <w:rFonts w:eastAsia="等线"/>
          <w:lang w:eastAsia="zh-CN"/>
        </w:rPr>
      </w:pPr>
      <w:r>
        <w:rPr>
          <w:rFonts w:eastAsia="等线" w:hint="eastAsia"/>
          <w:lang w:eastAsia="zh-CN"/>
        </w:rPr>
        <w:t>7</w:t>
      </w:r>
      <w:r>
        <w:rPr>
          <w:rFonts w:eastAsia="等线"/>
        </w:rPr>
        <w:t>.</w:t>
      </w:r>
      <w:r>
        <w:rPr>
          <w:rFonts w:eastAsia="等线"/>
        </w:rPr>
        <w:tab/>
        <w:t xml:space="preserve">The </w:t>
      </w:r>
      <w:r>
        <w:rPr>
          <w:rFonts w:eastAsia="等线" w:hint="eastAsia"/>
          <w:lang w:eastAsia="zh-CN"/>
        </w:rPr>
        <w:t>T</w:t>
      </w:r>
      <w:r>
        <w:rPr>
          <w:rFonts w:eastAsia="等线"/>
        </w:rPr>
        <w:t>arget UE</w:t>
      </w:r>
      <w:r>
        <w:rPr>
          <w:rFonts w:eastAsia="等线" w:hint="eastAsia"/>
          <w:lang w:eastAsia="zh-CN"/>
        </w:rPr>
        <w:t xml:space="preserve"> establishes </w:t>
      </w:r>
      <w:r>
        <w:rPr>
          <w:rFonts w:eastAsia="等线"/>
        </w:rPr>
        <w:t>unicast link</w:t>
      </w:r>
      <w:r>
        <w:rPr>
          <w:rFonts w:eastAsia="等线" w:hint="eastAsia"/>
          <w:lang w:eastAsia="zh-CN"/>
        </w:rPr>
        <w:t xml:space="preserve"> connection with the selected Anchor UEs.</w:t>
      </w:r>
    </w:p>
    <w:p w14:paraId="51DEE50C" w14:textId="77777777" w:rsidR="00AB1146" w:rsidRDefault="00AB1146" w:rsidP="00AB1146">
      <w:pPr>
        <w:pStyle w:val="B1"/>
        <w:spacing w:after="120"/>
        <w:rPr>
          <w:rFonts w:eastAsia="等线"/>
          <w:lang w:eastAsia="zh-CN"/>
        </w:rPr>
      </w:pPr>
      <w:r>
        <w:rPr>
          <w:rFonts w:eastAsia="等线" w:hint="eastAsia"/>
          <w:lang w:eastAsia="zh-CN"/>
        </w:rPr>
        <w:t>8</w:t>
      </w:r>
      <w:r>
        <w:rPr>
          <w:rFonts w:eastAsia="等线"/>
        </w:rPr>
        <w:t>.</w:t>
      </w:r>
      <w:r>
        <w:rPr>
          <w:rFonts w:eastAsia="等线"/>
        </w:rPr>
        <w:tab/>
        <w:t xml:space="preserve">The </w:t>
      </w:r>
      <w:r>
        <w:rPr>
          <w:rFonts w:eastAsia="等线" w:hint="eastAsia"/>
          <w:lang w:eastAsia="zh-CN"/>
        </w:rPr>
        <w:t>T</w:t>
      </w:r>
      <w:r>
        <w:rPr>
          <w:rFonts w:eastAsia="等线"/>
        </w:rPr>
        <w:t xml:space="preserve">arget UE initiates the sidelink positioning capability exchange procedure with the </w:t>
      </w:r>
      <w:r>
        <w:rPr>
          <w:rFonts w:eastAsia="等线" w:hint="eastAsia"/>
          <w:lang w:eastAsia="zh-CN"/>
        </w:rPr>
        <w:t>selected Anchor UEs.</w:t>
      </w:r>
    </w:p>
    <w:p w14:paraId="6F05D6E5" w14:textId="263E835B" w:rsidR="00AB1146" w:rsidRDefault="00AB1146" w:rsidP="00AB1146">
      <w:pPr>
        <w:pStyle w:val="B1"/>
        <w:spacing w:after="120"/>
        <w:rPr>
          <w:rFonts w:eastAsia="等线"/>
          <w:lang w:eastAsia="zh-CN"/>
        </w:rPr>
      </w:pPr>
      <w:r>
        <w:rPr>
          <w:rFonts w:eastAsia="等线" w:hint="eastAsia"/>
          <w:lang w:eastAsia="zh-CN"/>
        </w:rPr>
        <w:t>9</w:t>
      </w:r>
      <w:r>
        <w:rPr>
          <w:rFonts w:eastAsia="等线"/>
        </w:rPr>
        <w:t>.</w:t>
      </w:r>
      <w:r>
        <w:rPr>
          <w:rFonts w:eastAsia="等线"/>
        </w:rPr>
        <w:tab/>
        <w:t xml:space="preserve">The </w:t>
      </w:r>
      <w:r>
        <w:rPr>
          <w:rFonts w:eastAsia="等线" w:hint="eastAsia"/>
          <w:lang w:eastAsia="zh-CN"/>
        </w:rPr>
        <w:t>T</w:t>
      </w:r>
      <w:r>
        <w:rPr>
          <w:rFonts w:eastAsia="等线"/>
        </w:rPr>
        <w:t xml:space="preserve">arget UE performs the assistance data transfer procedure with </w:t>
      </w:r>
      <w:r>
        <w:rPr>
          <w:rFonts w:eastAsia="等线" w:hint="eastAsia"/>
          <w:lang w:eastAsia="zh-CN"/>
        </w:rPr>
        <w:t>Anchor</w:t>
      </w:r>
      <w:r>
        <w:rPr>
          <w:rFonts w:eastAsia="等线"/>
        </w:rPr>
        <w:t xml:space="preserve"> UE</w:t>
      </w:r>
      <w:r>
        <w:rPr>
          <w:rFonts w:eastAsia="等线" w:hint="eastAsia"/>
          <w:lang w:eastAsia="zh-CN"/>
        </w:rPr>
        <w:t>s</w:t>
      </w:r>
      <w:r>
        <w:rPr>
          <w:rFonts w:eastAsia="等线"/>
        </w:rPr>
        <w:t>.</w:t>
      </w:r>
    </w:p>
    <w:p w14:paraId="4E1211B7" w14:textId="77777777" w:rsidR="00AB1146" w:rsidRDefault="00AB1146" w:rsidP="00AB1146">
      <w:pPr>
        <w:pStyle w:val="B1"/>
        <w:spacing w:after="120"/>
        <w:rPr>
          <w:rFonts w:eastAsia="等线"/>
        </w:rPr>
      </w:pPr>
      <w:r>
        <w:rPr>
          <w:rFonts w:eastAsia="等线" w:hint="eastAsia"/>
          <w:lang w:eastAsia="zh-CN"/>
        </w:rPr>
        <w:t>10</w:t>
      </w:r>
      <w:r>
        <w:rPr>
          <w:rFonts w:eastAsia="等线"/>
        </w:rPr>
        <w:t>.</w:t>
      </w:r>
      <w:r>
        <w:rPr>
          <w:rFonts w:eastAsia="等线"/>
        </w:rPr>
        <w:tab/>
        <w:t xml:space="preserve">SL PRS </w:t>
      </w:r>
      <w:r>
        <w:rPr>
          <w:rFonts w:eastAsia="等线" w:hint="eastAsia"/>
          <w:lang w:eastAsia="zh-CN"/>
        </w:rPr>
        <w:t>transmission/measurement procedure between t</w:t>
      </w:r>
      <w:r>
        <w:rPr>
          <w:rFonts w:eastAsia="等线"/>
        </w:rPr>
        <w:t xml:space="preserve">he </w:t>
      </w:r>
      <w:r>
        <w:rPr>
          <w:rFonts w:eastAsia="等线" w:hint="eastAsia"/>
          <w:lang w:eastAsia="zh-CN"/>
        </w:rPr>
        <w:t>T</w:t>
      </w:r>
      <w:r>
        <w:rPr>
          <w:rFonts w:eastAsia="等线"/>
        </w:rPr>
        <w:t>arget UE and the Anchor UEs</w:t>
      </w:r>
      <w:r>
        <w:rPr>
          <w:rFonts w:eastAsia="等线" w:hint="eastAsia"/>
          <w:lang w:eastAsia="zh-CN"/>
        </w:rPr>
        <w:t>.</w:t>
      </w:r>
    </w:p>
    <w:p w14:paraId="5E9311F5" w14:textId="3E16EE19" w:rsidR="00CA3265" w:rsidRDefault="00AB1146" w:rsidP="00CA3265">
      <w:pPr>
        <w:pStyle w:val="B1"/>
        <w:spacing w:after="120"/>
        <w:rPr>
          <w:rFonts w:eastAsia="等线"/>
        </w:rPr>
      </w:pPr>
      <w:r>
        <w:rPr>
          <w:rFonts w:eastAsia="等线" w:hint="eastAsia"/>
          <w:lang w:eastAsia="zh-CN"/>
        </w:rPr>
        <w:t>11</w:t>
      </w:r>
      <w:r w:rsidR="00CA3265">
        <w:rPr>
          <w:rFonts w:eastAsia="等线"/>
        </w:rPr>
        <w:t>.</w:t>
      </w:r>
      <w:r w:rsidR="00CA3265">
        <w:rPr>
          <w:rFonts w:eastAsia="等线"/>
        </w:rPr>
        <w:tab/>
        <w:t>The L</w:t>
      </w:r>
      <w:r w:rsidR="00CA3265">
        <w:rPr>
          <w:rFonts w:eastAsia="等线" w:hint="eastAsia"/>
          <w:lang w:eastAsia="zh-CN"/>
        </w:rPr>
        <w:t>MF</w:t>
      </w:r>
      <w:r w:rsidR="00CA3265">
        <w:rPr>
          <w:rFonts w:eastAsia="等线"/>
        </w:rPr>
        <w:t xml:space="preserve"> obtains the location information of the target UE based on the information from Step </w:t>
      </w:r>
      <w:r>
        <w:rPr>
          <w:rFonts w:eastAsia="等线" w:hint="eastAsia"/>
          <w:lang w:eastAsia="zh-CN"/>
        </w:rPr>
        <w:t>10</w:t>
      </w:r>
      <w:r w:rsidR="00CA3265">
        <w:rPr>
          <w:rFonts w:eastAsia="等线"/>
        </w:rPr>
        <w:t>.</w:t>
      </w:r>
    </w:p>
    <w:p w14:paraId="26840526" w14:textId="60D89B4D" w:rsidR="00AB1146" w:rsidRDefault="00AB1146" w:rsidP="00AB1146">
      <w:pPr>
        <w:pStyle w:val="B1"/>
        <w:spacing w:after="120"/>
        <w:rPr>
          <w:rFonts w:eastAsia="等线"/>
          <w:lang w:eastAsia="zh-CN"/>
        </w:rPr>
      </w:pPr>
      <w:r>
        <w:rPr>
          <w:rFonts w:eastAsia="等线" w:hint="eastAsia"/>
          <w:lang w:eastAsia="zh-CN"/>
        </w:rPr>
        <w:t>12</w:t>
      </w:r>
      <w:r>
        <w:rPr>
          <w:rFonts w:eastAsia="等线"/>
        </w:rPr>
        <w:t>.</w:t>
      </w:r>
      <w:r>
        <w:rPr>
          <w:rFonts w:eastAsia="等线"/>
        </w:rPr>
        <w:tab/>
        <w:t xml:space="preserve">The </w:t>
      </w:r>
      <w:r>
        <w:rPr>
          <w:rFonts w:eastAsia="等线" w:hint="eastAsia"/>
          <w:lang w:eastAsia="zh-CN"/>
        </w:rPr>
        <w:t xml:space="preserve">LMF calculates the </w:t>
      </w:r>
      <w:r>
        <w:rPr>
          <w:rFonts w:eastAsia="等线"/>
        </w:rPr>
        <w:t>location</w:t>
      </w:r>
      <w:r w:rsidRPr="00486D37">
        <w:rPr>
          <w:rFonts w:eastAsia="等线"/>
        </w:rPr>
        <w:t xml:space="preserve"> </w:t>
      </w:r>
      <w:r>
        <w:rPr>
          <w:rFonts w:eastAsia="等线"/>
        </w:rPr>
        <w:t xml:space="preserve">of the </w:t>
      </w:r>
      <w:r>
        <w:rPr>
          <w:rFonts w:eastAsia="等线" w:hint="eastAsia"/>
          <w:lang w:eastAsia="zh-CN"/>
        </w:rPr>
        <w:t>T</w:t>
      </w:r>
      <w:r>
        <w:rPr>
          <w:rFonts w:eastAsia="等线"/>
        </w:rPr>
        <w:t>arget UE</w:t>
      </w:r>
      <w:r>
        <w:rPr>
          <w:rFonts w:eastAsia="等线" w:hint="eastAsia"/>
          <w:lang w:eastAsia="zh-CN"/>
        </w:rPr>
        <w:t>.</w:t>
      </w:r>
    </w:p>
    <w:p w14:paraId="4B24D598" w14:textId="0FC893BC" w:rsidR="00CA3265" w:rsidRDefault="00AB1146" w:rsidP="00CA3265">
      <w:pPr>
        <w:pStyle w:val="B1"/>
        <w:spacing w:after="120"/>
        <w:rPr>
          <w:rFonts w:eastAsia="等线"/>
        </w:rPr>
      </w:pPr>
      <w:r>
        <w:rPr>
          <w:rFonts w:eastAsia="等线" w:hint="eastAsia"/>
          <w:lang w:eastAsia="zh-CN"/>
        </w:rPr>
        <w:t>13</w:t>
      </w:r>
      <w:r w:rsidR="00CA3265">
        <w:rPr>
          <w:rFonts w:eastAsia="等线"/>
        </w:rPr>
        <w:t>.</w:t>
      </w:r>
      <w:r w:rsidR="00CA3265">
        <w:rPr>
          <w:rFonts w:eastAsia="等线"/>
        </w:rPr>
        <w:tab/>
        <w:t>The L</w:t>
      </w:r>
      <w:r w:rsidR="00CA3265">
        <w:rPr>
          <w:rFonts w:eastAsia="等线" w:hint="eastAsia"/>
          <w:lang w:eastAsia="zh-CN"/>
        </w:rPr>
        <w:t>MF</w:t>
      </w:r>
      <w:r w:rsidR="00CA3265">
        <w:rPr>
          <w:rFonts w:eastAsia="等线"/>
        </w:rPr>
        <w:t xml:space="preserve"> provides the location estimate via Location </w:t>
      </w:r>
      <w:r w:rsidR="00CA3265">
        <w:rPr>
          <w:rFonts w:eastAsia="等线" w:hint="eastAsia"/>
          <w:lang w:eastAsia="zh-CN"/>
        </w:rPr>
        <w:t xml:space="preserve">Service </w:t>
      </w:r>
      <w:r w:rsidR="00CA3265">
        <w:rPr>
          <w:rFonts w:eastAsia="等线"/>
        </w:rPr>
        <w:t>Response.</w:t>
      </w:r>
    </w:p>
    <w:p w14:paraId="5F231025" w14:textId="483DE1FE" w:rsidR="00CA3265" w:rsidRDefault="00D837FB" w:rsidP="007E764F">
      <w:pPr>
        <w:pStyle w:val="Proposal"/>
      </w:pPr>
      <w:r w:rsidRPr="00703759">
        <w:t xml:space="preserve">Proposal </w:t>
      </w:r>
      <w:r w:rsidRPr="00703759">
        <w:fldChar w:fldCharType="begin"/>
      </w:r>
      <w:r w:rsidRPr="00703759">
        <w:instrText xml:space="preserve"> SEQ Proposal \* ARABIC </w:instrText>
      </w:r>
      <w:r w:rsidRPr="00703759">
        <w:fldChar w:fldCharType="separate"/>
      </w:r>
      <w:r w:rsidR="00DB2285">
        <w:rPr>
          <w:noProof/>
        </w:rPr>
        <w:t>23</w:t>
      </w:r>
      <w:r w:rsidRPr="00703759">
        <w:fldChar w:fldCharType="end"/>
      </w:r>
      <w:r w:rsidRPr="00703759">
        <w:rPr>
          <w:rFonts w:hint="eastAsia"/>
        </w:rPr>
        <w:t xml:space="preserve">: </w:t>
      </w:r>
      <w:r w:rsidR="00CA3265" w:rsidRPr="001616DF">
        <w:rPr>
          <w:rFonts w:hint="eastAsia"/>
        </w:rPr>
        <w:t>C</w:t>
      </w:r>
      <w:r w:rsidR="00CA3265" w:rsidRPr="001616DF">
        <w:t xml:space="preserve">apture the above SL positioning procedure for </w:t>
      </w:r>
      <w:r w:rsidR="0065410F" w:rsidRPr="0065410F">
        <w:t>Network-based Operation</w:t>
      </w:r>
      <w:r w:rsidR="00CA3265" w:rsidRPr="001616DF">
        <w:t xml:space="preserve"> into </w:t>
      </w:r>
      <w:r w:rsidR="00CA3265" w:rsidRPr="001616DF">
        <w:rPr>
          <w:rFonts w:hint="eastAsia"/>
        </w:rPr>
        <w:t>TS 38.305</w:t>
      </w:r>
      <w:r w:rsidR="00CA3265" w:rsidRPr="001616DF">
        <w:t xml:space="preserve"> as the baseline.</w:t>
      </w:r>
      <w:r w:rsidR="00CA3265" w:rsidRPr="001616DF">
        <w:rPr>
          <w:rFonts w:hint="eastAsia"/>
        </w:rPr>
        <w:t xml:space="preserve"> </w:t>
      </w:r>
    </w:p>
    <w:p w14:paraId="1C0549C4" w14:textId="77777777" w:rsidR="00284573" w:rsidRDefault="00284573" w:rsidP="001616DF">
      <w:pPr>
        <w:pStyle w:val="a0"/>
        <w:rPr>
          <w:rFonts w:ascii="Times New Roman" w:eastAsia="宋体" w:hAnsi="Times New Roman" w:cs="Times New Roman"/>
          <w:b/>
          <w:bCs/>
          <w:sz w:val="20"/>
          <w:szCs w:val="20"/>
        </w:rPr>
      </w:pPr>
    </w:p>
    <w:p w14:paraId="00BEAF3A" w14:textId="71594887" w:rsidR="004D0E5C" w:rsidRPr="00284573" w:rsidRDefault="006D3781" w:rsidP="004D0E5C">
      <w:pPr>
        <w:pStyle w:val="3GPPH2"/>
        <w:rPr>
          <w:lang w:eastAsia="zh-CN"/>
        </w:rPr>
      </w:pPr>
      <w:r>
        <w:rPr>
          <w:rFonts w:hint="eastAsia"/>
        </w:rPr>
        <w:t>2.</w:t>
      </w:r>
      <w:r>
        <w:rPr>
          <w:rFonts w:hint="eastAsia"/>
          <w:lang w:eastAsia="zh-CN"/>
        </w:rPr>
        <w:t>4</w:t>
      </w:r>
      <w:r w:rsidR="004D0E5C">
        <w:rPr>
          <w:rFonts w:hint="eastAsia"/>
        </w:rPr>
        <w:t xml:space="preserve"> </w:t>
      </w:r>
      <w:r w:rsidR="006F30A0">
        <w:rPr>
          <w:rFonts w:hint="eastAsia"/>
          <w:lang w:eastAsia="zh-CN"/>
        </w:rPr>
        <w:t>Stage-3 aspect</w:t>
      </w:r>
    </w:p>
    <w:p w14:paraId="5E4F6C52" w14:textId="02B9C144" w:rsidR="00CD382D" w:rsidRPr="00AC04B0" w:rsidRDefault="00CD382D" w:rsidP="006F30A0">
      <w:pPr>
        <w:pStyle w:val="3"/>
        <w:rPr>
          <w:rFonts w:ascii="Arial" w:hAnsi="Arial" w:cs="Arial"/>
          <w:b w:val="0"/>
        </w:rPr>
      </w:pPr>
      <w:r w:rsidRPr="00AC04B0">
        <w:rPr>
          <w:rFonts w:ascii="Arial" w:hAnsi="Arial" w:cs="Arial" w:hint="eastAsia"/>
          <w:b w:val="0"/>
        </w:rPr>
        <w:t>2.</w:t>
      </w:r>
      <w:r w:rsidR="006D3781" w:rsidRPr="00AC04B0">
        <w:rPr>
          <w:rFonts w:ascii="Arial" w:hAnsi="Arial" w:cs="Arial" w:hint="eastAsia"/>
          <w:b w:val="0"/>
        </w:rPr>
        <w:t xml:space="preserve">4.1 </w:t>
      </w:r>
      <w:r w:rsidRPr="00AC04B0">
        <w:rPr>
          <w:rFonts w:ascii="Arial" w:hAnsi="Arial" w:cs="Arial"/>
          <w:b w:val="0"/>
        </w:rPr>
        <w:t>Anchor UE</w:t>
      </w:r>
      <w:r w:rsidR="00E66DB3" w:rsidRPr="00AC04B0">
        <w:rPr>
          <w:rFonts w:ascii="Arial" w:hAnsi="Arial" w:cs="Arial" w:hint="eastAsia"/>
          <w:b w:val="0"/>
        </w:rPr>
        <w:t>/server UE</w:t>
      </w:r>
      <w:r w:rsidRPr="00AC04B0">
        <w:rPr>
          <w:rFonts w:ascii="Arial" w:hAnsi="Arial" w:cs="Arial"/>
          <w:b w:val="0"/>
        </w:rPr>
        <w:t xml:space="preserve"> selection</w:t>
      </w:r>
    </w:p>
    <w:p w14:paraId="45BDDF49" w14:textId="0E30BE60" w:rsidR="000E1941" w:rsidRPr="000E1941" w:rsidRDefault="00EB68AD"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SA2 asked </w:t>
      </w:r>
      <w:r w:rsidRPr="00EB68AD">
        <w:rPr>
          <w:rFonts w:ascii="Times New Roman" w:eastAsia="等线" w:hAnsi="Times New Roman" w:cs="Times New Roman"/>
          <w:kern w:val="0"/>
          <w:sz w:val="20"/>
          <w:szCs w:val="20"/>
          <w:lang w:val="en-GB"/>
        </w:rPr>
        <w:t>the criteria from RAN2 perspective for the selection of a Located UE and SL Positioning Server UE</w:t>
      </w:r>
      <w:r w:rsidR="00D176C7">
        <w:rPr>
          <w:rFonts w:ascii="Times New Roman" w:eastAsia="等线" w:hAnsi="Times New Roman" w:cs="Times New Roman" w:hint="eastAsia"/>
          <w:kern w:val="0"/>
          <w:sz w:val="20"/>
          <w:szCs w:val="20"/>
          <w:lang w:val="en-GB"/>
        </w:rPr>
        <w:t xml:space="preserve"> [8]</w:t>
      </w:r>
      <w:r>
        <w:rPr>
          <w:rFonts w:ascii="Times New Roman" w:eastAsia="等线" w:hAnsi="Times New Roman" w:cs="Times New Roman" w:hint="eastAsia"/>
          <w:kern w:val="0"/>
          <w:sz w:val="20"/>
          <w:szCs w:val="20"/>
          <w:lang w:val="en-GB"/>
        </w:rPr>
        <w:t>.</w:t>
      </w:r>
      <w:r w:rsidR="008A675B" w:rsidRPr="008A675B">
        <w:rPr>
          <w:rFonts w:ascii="Times New Roman" w:eastAsia="等线" w:hAnsi="Times New Roman" w:cs="Times New Roman" w:hint="eastAsia"/>
          <w:kern w:val="0"/>
          <w:sz w:val="20"/>
          <w:szCs w:val="20"/>
          <w:lang w:val="en-GB" w:eastAsia="en-US"/>
        </w:rPr>
        <w:t xml:space="preserve"> </w:t>
      </w:r>
      <w:r w:rsidRPr="00EB68AD">
        <w:rPr>
          <w:rFonts w:ascii="Times New Roman" w:eastAsia="等线" w:hAnsi="Times New Roman" w:cs="Times New Roman"/>
          <w:kern w:val="0"/>
          <w:sz w:val="20"/>
          <w:szCs w:val="20"/>
          <w:lang w:val="en-GB"/>
        </w:rPr>
        <w:t>Located UE</w:t>
      </w:r>
      <w:r w:rsidRPr="008A675B">
        <w:rPr>
          <w:rFonts w:ascii="Times New Roman" w:eastAsia="等线" w:hAnsi="Times New Roman" w:cs="Times New Roman" w:hint="eastAsia"/>
          <w:kern w:val="0"/>
          <w:sz w:val="20"/>
          <w:szCs w:val="20"/>
          <w:lang w:val="en-GB" w:eastAsia="en-US"/>
        </w:rPr>
        <w:t xml:space="preserve"> </w:t>
      </w:r>
      <w:r>
        <w:rPr>
          <w:rFonts w:ascii="Times New Roman" w:eastAsia="等线" w:hAnsi="Times New Roman" w:cs="Times New Roman" w:hint="eastAsia"/>
          <w:kern w:val="0"/>
          <w:sz w:val="20"/>
          <w:szCs w:val="20"/>
          <w:lang w:val="en-GB"/>
        </w:rPr>
        <w:t>is belonged to anchor UE, RAN2 can reply the</w:t>
      </w:r>
      <w:r w:rsidR="008A675B" w:rsidRPr="008A675B">
        <w:rPr>
          <w:rFonts w:ascii="Times New Roman" w:eastAsia="等线" w:hAnsi="Times New Roman" w:cs="Times New Roman" w:hint="eastAsia"/>
          <w:kern w:val="0"/>
          <w:sz w:val="20"/>
          <w:szCs w:val="20"/>
          <w:lang w:val="en-GB" w:eastAsia="en-US"/>
        </w:rPr>
        <w:t xml:space="preserve"> AS layer </w:t>
      </w:r>
      <w:r w:rsidR="008A675B" w:rsidRPr="008A675B">
        <w:rPr>
          <w:rFonts w:ascii="Times New Roman" w:eastAsia="等线" w:hAnsi="Times New Roman" w:cs="Times New Roman"/>
          <w:kern w:val="0"/>
          <w:sz w:val="20"/>
          <w:szCs w:val="20"/>
          <w:lang w:val="en-GB" w:eastAsia="en-US"/>
        </w:rPr>
        <w:t>criteria for anchor UE(s)</w:t>
      </w:r>
      <w:r w:rsidR="00E66DB3">
        <w:rPr>
          <w:rFonts w:ascii="Times New Roman" w:eastAsia="等线" w:hAnsi="Times New Roman" w:cs="Times New Roman" w:hint="eastAsia"/>
          <w:kern w:val="0"/>
          <w:sz w:val="20"/>
          <w:szCs w:val="20"/>
          <w:lang w:val="en-GB"/>
        </w:rPr>
        <w:t>/server UE</w:t>
      </w:r>
      <w:r w:rsidR="008A675B">
        <w:rPr>
          <w:rFonts w:ascii="Times New Roman" w:eastAsia="等线" w:hAnsi="Times New Roman" w:cs="Times New Roman" w:hint="eastAsia"/>
          <w:kern w:val="0"/>
          <w:sz w:val="20"/>
          <w:szCs w:val="20"/>
          <w:lang w:val="en-GB"/>
        </w:rPr>
        <w:t xml:space="preserve"> </w:t>
      </w:r>
      <w:r w:rsidR="008A675B" w:rsidRPr="008A675B">
        <w:rPr>
          <w:rFonts w:ascii="Times New Roman" w:eastAsia="等线" w:hAnsi="Times New Roman" w:cs="Times New Roman"/>
          <w:kern w:val="0"/>
          <w:sz w:val="20"/>
          <w:szCs w:val="20"/>
          <w:lang w:val="en-GB" w:eastAsia="en-US"/>
        </w:rPr>
        <w:t>selection</w:t>
      </w:r>
      <w:r w:rsidR="008A675B">
        <w:rPr>
          <w:rFonts w:ascii="Times New Roman" w:eastAsia="等线" w:hAnsi="Times New Roman" w:cs="Times New Roman" w:hint="eastAsia"/>
          <w:kern w:val="0"/>
          <w:sz w:val="20"/>
          <w:szCs w:val="20"/>
          <w:lang w:val="en-GB"/>
        </w:rPr>
        <w:t>.</w:t>
      </w:r>
      <w:r w:rsidR="000E1941">
        <w:rPr>
          <w:rFonts w:ascii="Times New Roman" w:eastAsia="等线" w:hAnsi="Times New Roman" w:cs="Times New Roman" w:hint="eastAsia"/>
          <w:kern w:val="0"/>
          <w:sz w:val="20"/>
          <w:szCs w:val="20"/>
          <w:lang w:val="en-GB"/>
        </w:rPr>
        <w:t xml:space="preserve"> For AS </w:t>
      </w:r>
      <w:r w:rsidR="000E1941" w:rsidRPr="008A675B">
        <w:rPr>
          <w:rFonts w:ascii="Times New Roman" w:eastAsia="等线" w:hAnsi="Times New Roman" w:cs="Times New Roman" w:hint="eastAsia"/>
          <w:kern w:val="0"/>
          <w:sz w:val="20"/>
          <w:szCs w:val="20"/>
          <w:lang w:val="en-GB" w:eastAsia="en-US"/>
        </w:rPr>
        <w:t xml:space="preserve">layer </w:t>
      </w:r>
      <w:r w:rsidR="000E1941" w:rsidRPr="008A675B">
        <w:rPr>
          <w:rFonts w:ascii="Times New Roman" w:eastAsia="等线" w:hAnsi="Times New Roman" w:cs="Times New Roman"/>
          <w:kern w:val="0"/>
          <w:sz w:val="20"/>
          <w:szCs w:val="20"/>
          <w:lang w:val="en-GB" w:eastAsia="en-US"/>
        </w:rPr>
        <w:t>criteria</w:t>
      </w:r>
      <w:r w:rsidR="000E1941">
        <w:rPr>
          <w:rFonts w:ascii="Times New Roman" w:eastAsia="等线" w:hAnsi="Times New Roman" w:cs="Times New Roman" w:hint="eastAsia"/>
          <w:kern w:val="0"/>
          <w:sz w:val="20"/>
          <w:szCs w:val="20"/>
          <w:lang w:val="en-GB"/>
        </w:rPr>
        <w:t xml:space="preserve">, the </w:t>
      </w:r>
      <w:r w:rsidR="000E1941" w:rsidRPr="000E1941">
        <w:rPr>
          <w:rFonts w:ascii="Times New Roman" w:eastAsia="等线" w:hAnsi="Times New Roman" w:cs="Times New Roman"/>
          <w:kern w:val="0"/>
          <w:sz w:val="20"/>
          <w:szCs w:val="20"/>
          <w:lang w:val="en-GB"/>
        </w:rPr>
        <w:t xml:space="preserve">following </w:t>
      </w:r>
      <w:r w:rsidR="000E1941">
        <w:rPr>
          <w:rFonts w:ascii="Times New Roman" w:eastAsia="等线" w:hAnsi="Times New Roman" w:cs="Times New Roman" w:hint="eastAsia"/>
          <w:kern w:val="0"/>
          <w:sz w:val="20"/>
          <w:szCs w:val="20"/>
          <w:lang w:val="en-GB"/>
        </w:rPr>
        <w:t>parameter</w:t>
      </w:r>
      <w:r w:rsidR="000E1941" w:rsidRPr="000E1941">
        <w:rPr>
          <w:rFonts w:ascii="Times New Roman" w:eastAsia="等线" w:hAnsi="Times New Roman" w:cs="Times New Roman"/>
          <w:kern w:val="0"/>
          <w:sz w:val="20"/>
          <w:szCs w:val="20"/>
          <w:lang w:val="en-GB"/>
        </w:rPr>
        <w:t xml:space="preserve">s </w:t>
      </w:r>
      <w:r w:rsidR="000E1941">
        <w:rPr>
          <w:rFonts w:ascii="Times New Roman" w:eastAsia="等线" w:hAnsi="Times New Roman" w:cs="Times New Roman" w:hint="eastAsia"/>
          <w:kern w:val="0"/>
          <w:sz w:val="20"/>
          <w:szCs w:val="20"/>
          <w:lang w:val="en-GB"/>
        </w:rPr>
        <w:t>can be considered</w:t>
      </w:r>
      <w:r w:rsidR="00E66DB3">
        <w:rPr>
          <w:rFonts w:ascii="Times New Roman" w:eastAsia="等线" w:hAnsi="Times New Roman" w:cs="Times New Roman" w:hint="eastAsia"/>
          <w:kern w:val="0"/>
          <w:sz w:val="20"/>
          <w:szCs w:val="20"/>
          <w:lang w:val="en-GB"/>
        </w:rPr>
        <w:t xml:space="preserve"> </w:t>
      </w:r>
      <w:r w:rsidR="00E66DB3" w:rsidRPr="008A675B">
        <w:rPr>
          <w:rFonts w:ascii="Times New Roman" w:eastAsia="等线" w:hAnsi="Times New Roman" w:cs="Times New Roman"/>
          <w:kern w:val="0"/>
          <w:sz w:val="20"/>
          <w:szCs w:val="20"/>
          <w:lang w:val="en-GB" w:eastAsia="en-US"/>
        </w:rPr>
        <w:t>for anchor UE(s)</w:t>
      </w:r>
      <w:r w:rsidR="00E66DB3">
        <w:rPr>
          <w:rFonts w:ascii="Times New Roman" w:eastAsia="等线" w:hAnsi="Times New Roman" w:cs="Times New Roman" w:hint="eastAsia"/>
          <w:kern w:val="0"/>
          <w:sz w:val="20"/>
          <w:szCs w:val="20"/>
          <w:lang w:val="en-GB"/>
        </w:rPr>
        <w:t xml:space="preserve"> </w:t>
      </w:r>
      <w:r w:rsidR="00E66DB3" w:rsidRPr="008A675B">
        <w:rPr>
          <w:rFonts w:ascii="Times New Roman" w:eastAsia="等线" w:hAnsi="Times New Roman" w:cs="Times New Roman"/>
          <w:kern w:val="0"/>
          <w:sz w:val="20"/>
          <w:szCs w:val="20"/>
          <w:lang w:val="en-GB" w:eastAsia="en-US"/>
        </w:rPr>
        <w:t>selection</w:t>
      </w:r>
      <w:r w:rsidR="000E1941">
        <w:rPr>
          <w:rFonts w:ascii="Times New Roman" w:eastAsia="等线" w:hAnsi="Times New Roman" w:cs="Times New Roman" w:hint="eastAsia"/>
          <w:kern w:val="0"/>
          <w:sz w:val="20"/>
          <w:szCs w:val="20"/>
          <w:lang w:val="en-GB"/>
        </w:rPr>
        <w:t>:</w:t>
      </w:r>
    </w:p>
    <w:p w14:paraId="4C7D6811" w14:textId="7E32E030" w:rsidR="000E1941" w:rsidRPr="000E1941" w:rsidRDefault="000E1941" w:rsidP="000E1941">
      <w:pPr>
        <w:pStyle w:val="a0"/>
        <w:rPr>
          <w:rFonts w:ascii="Times New Roman" w:eastAsia="等线" w:hAnsi="Times New Roman" w:cs="Times New Roman"/>
          <w:kern w:val="0"/>
          <w:sz w:val="20"/>
          <w:szCs w:val="20"/>
          <w:lang w:val="en-GB"/>
        </w:rPr>
      </w:pPr>
      <w:r w:rsidRPr="000E1941">
        <w:rPr>
          <w:rFonts w:ascii="Times New Roman" w:eastAsia="等线" w:hAnsi="Times New Roman" w:cs="Times New Roman"/>
          <w:kern w:val="0"/>
          <w:sz w:val="20"/>
          <w:szCs w:val="20"/>
          <w:lang w:val="en-GB"/>
        </w:rPr>
        <w:t>1)</w:t>
      </w:r>
      <w:r w:rsidRPr="000E1941">
        <w:rPr>
          <w:rFonts w:ascii="Times New Roman" w:eastAsia="等线" w:hAnsi="Times New Roman" w:cs="Times New Roman"/>
          <w:kern w:val="0"/>
          <w:sz w:val="20"/>
          <w:szCs w:val="20"/>
          <w:lang w:val="en-GB"/>
        </w:rPr>
        <w:tab/>
        <w:t>Ability to transmit SL-PRS and perform measurements</w:t>
      </w:r>
    </w:p>
    <w:p w14:paraId="020E2DF2" w14:textId="3E055D91" w:rsidR="000E1941" w:rsidRPr="000E1941" w:rsidRDefault="000E1941"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2</w:t>
      </w:r>
      <w:r w:rsidRPr="000E1941">
        <w:rPr>
          <w:rFonts w:ascii="Times New Roman" w:eastAsia="等线" w:hAnsi="Times New Roman" w:cs="Times New Roman"/>
          <w:kern w:val="0"/>
          <w:sz w:val="20"/>
          <w:szCs w:val="20"/>
          <w:lang w:val="en-GB"/>
        </w:rPr>
        <w:t>)</w:t>
      </w:r>
      <w:r w:rsidRPr="000E1941">
        <w:rPr>
          <w:rFonts w:ascii="Times New Roman" w:eastAsia="等线" w:hAnsi="Times New Roman" w:cs="Times New Roman"/>
          <w:kern w:val="0"/>
          <w:sz w:val="20"/>
          <w:szCs w:val="20"/>
          <w:lang w:val="en-GB"/>
        </w:rPr>
        <w:tab/>
        <w:t>Supported roles of UE (anchor UE)</w:t>
      </w:r>
    </w:p>
    <w:p w14:paraId="2CD1BD29" w14:textId="77777777" w:rsidR="000E1941" w:rsidRDefault="000E1941"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3</w:t>
      </w:r>
      <w:r w:rsidRPr="000E1941">
        <w:rPr>
          <w:rFonts w:ascii="Times New Roman" w:eastAsia="等线" w:hAnsi="Times New Roman" w:cs="Times New Roman"/>
          <w:kern w:val="0"/>
          <w:sz w:val="20"/>
          <w:szCs w:val="20"/>
          <w:lang w:val="en-GB"/>
        </w:rPr>
        <w:t>)</w:t>
      </w:r>
      <w:r w:rsidRPr="000E1941">
        <w:rPr>
          <w:rFonts w:ascii="Times New Roman" w:eastAsia="等线" w:hAnsi="Times New Roman" w:cs="Times New Roman"/>
          <w:kern w:val="0"/>
          <w:sz w:val="20"/>
          <w:szCs w:val="20"/>
          <w:lang w:val="en-GB"/>
        </w:rPr>
        <w:tab/>
        <w:t>Supported sidelink positioning methods</w:t>
      </w:r>
    </w:p>
    <w:p w14:paraId="75054140" w14:textId="583AB44D" w:rsidR="000E1941" w:rsidRPr="000E1941" w:rsidRDefault="000E1941"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4</w:t>
      </w:r>
      <w:r w:rsidRPr="000E1941">
        <w:rPr>
          <w:rFonts w:ascii="Times New Roman" w:eastAsia="等线" w:hAnsi="Times New Roman" w:cs="Times New Roman"/>
          <w:kern w:val="0"/>
          <w:sz w:val="20"/>
          <w:szCs w:val="20"/>
          <w:lang w:val="en-GB"/>
        </w:rPr>
        <w:t>)</w:t>
      </w:r>
      <w:r w:rsidRPr="000E1941">
        <w:rPr>
          <w:rFonts w:ascii="Times New Roman" w:eastAsia="等线" w:hAnsi="Times New Roman" w:cs="Times New Roman"/>
          <w:kern w:val="0"/>
          <w:sz w:val="20"/>
          <w:szCs w:val="20"/>
          <w:lang w:val="en-GB"/>
        </w:rPr>
        <w:tab/>
        <w:t xml:space="preserve">Supported sidelink positioning </w:t>
      </w:r>
      <w:r>
        <w:rPr>
          <w:rFonts w:ascii="Times New Roman" w:eastAsia="等线" w:hAnsi="Times New Roman" w:cs="Times New Roman" w:hint="eastAsia"/>
          <w:kern w:val="0"/>
          <w:sz w:val="20"/>
          <w:szCs w:val="20"/>
          <w:lang w:val="en-GB"/>
        </w:rPr>
        <w:t>calculation</w:t>
      </w:r>
      <w:r w:rsidRPr="000E1941">
        <w:rPr>
          <w:rFonts w:ascii="Times New Roman" w:eastAsia="等线" w:hAnsi="Times New Roman" w:cs="Times New Roman"/>
          <w:kern w:val="0"/>
          <w:sz w:val="20"/>
          <w:szCs w:val="20"/>
          <w:lang w:val="en-GB"/>
        </w:rPr>
        <w:t xml:space="preserve"> </w:t>
      </w:r>
    </w:p>
    <w:p w14:paraId="65A53820" w14:textId="77777777" w:rsidR="000E1941" w:rsidRDefault="000E1941" w:rsidP="000E1941">
      <w:pPr>
        <w:pStyle w:val="a0"/>
        <w:rPr>
          <w:rFonts w:ascii="Times New Roman" w:eastAsia="等线" w:hAnsi="Times New Roman" w:cs="Times New Roman"/>
          <w:kern w:val="0"/>
          <w:sz w:val="20"/>
          <w:szCs w:val="20"/>
          <w:lang w:val="en-GB"/>
        </w:rPr>
      </w:pPr>
      <w:r w:rsidRPr="000E1941">
        <w:rPr>
          <w:rFonts w:ascii="Times New Roman" w:eastAsia="等线" w:hAnsi="Times New Roman" w:cs="Times New Roman"/>
          <w:kern w:val="0"/>
          <w:sz w:val="20"/>
          <w:szCs w:val="20"/>
          <w:lang w:val="en-GB"/>
        </w:rPr>
        <w:t>5)</w:t>
      </w:r>
      <w:r w:rsidRPr="000E1941">
        <w:rPr>
          <w:rFonts w:ascii="Times New Roman" w:eastAsia="等线" w:hAnsi="Times New Roman" w:cs="Times New Roman"/>
          <w:kern w:val="0"/>
          <w:sz w:val="20"/>
          <w:szCs w:val="20"/>
          <w:lang w:val="en-GB"/>
        </w:rPr>
        <w:tab/>
        <w:t>Coverage information (e.g., inside of network coverage, outside of network coverage)</w:t>
      </w:r>
    </w:p>
    <w:p w14:paraId="2809426E" w14:textId="4A810490" w:rsidR="007B4D9C" w:rsidRPr="000E1941" w:rsidRDefault="007B4D9C" w:rsidP="000E1941">
      <w:pPr>
        <w:pStyle w:val="a0"/>
        <w:rPr>
          <w:rFonts w:ascii="Times New Roman" w:eastAsia="等线" w:hAnsi="Times New Roman" w:cs="Times New Roman"/>
          <w:kern w:val="0"/>
          <w:sz w:val="20"/>
          <w:szCs w:val="20"/>
          <w:lang w:val="en-GB"/>
        </w:rPr>
      </w:pPr>
      <w:r w:rsidRPr="000E1941">
        <w:rPr>
          <w:rFonts w:ascii="Times New Roman" w:eastAsia="等线" w:hAnsi="Times New Roman" w:cs="Times New Roman"/>
          <w:kern w:val="0"/>
          <w:sz w:val="20"/>
          <w:szCs w:val="20"/>
          <w:lang w:val="en-GB"/>
        </w:rPr>
        <w:t>6)</w:t>
      </w:r>
      <w:r w:rsidRPr="000E1941">
        <w:rPr>
          <w:rFonts w:ascii="Times New Roman" w:eastAsia="等线" w:hAnsi="Times New Roman" w:cs="Times New Roman"/>
          <w:kern w:val="0"/>
          <w:sz w:val="20"/>
          <w:szCs w:val="20"/>
          <w:lang w:val="en-GB"/>
        </w:rPr>
        <w:tab/>
      </w:r>
      <w:r w:rsidRPr="007B4D9C">
        <w:rPr>
          <w:rFonts w:ascii="Times New Roman" w:eastAsia="等线" w:hAnsi="Times New Roman" w:cs="Times New Roman"/>
          <w:kern w:val="0"/>
          <w:sz w:val="20"/>
          <w:szCs w:val="20"/>
          <w:lang w:val="en-GB"/>
        </w:rPr>
        <w:t>PLMN ID</w:t>
      </w:r>
    </w:p>
    <w:p w14:paraId="0E670868" w14:textId="4D45AE0E" w:rsidR="000E1941" w:rsidRPr="000E1941" w:rsidRDefault="007B4D9C"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7</w:t>
      </w:r>
      <w:r w:rsidR="000E1941" w:rsidRPr="000E1941">
        <w:rPr>
          <w:rFonts w:ascii="Times New Roman" w:eastAsia="等线" w:hAnsi="Times New Roman" w:cs="Times New Roman"/>
          <w:kern w:val="0"/>
          <w:sz w:val="20"/>
          <w:szCs w:val="20"/>
          <w:lang w:val="en-GB"/>
        </w:rPr>
        <w:t>)</w:t>
      </w:r>
      <w:r w:rsidR="000E1941" w:rsidRPr="000E1941">
        <w:rPr>
          <w:rFonts w:ascii="Times New Roman" w:eastAsia="等线" w:hAnsi="Times New Roman" w:cs="Times New Roman"/>
          <w:kern w:val="0"/>
          <w:sz w:val="20"/>
          <w:szCs w:val="20"/>
          <w:lang w:val="en-GB"/>
        </w:rPr>
        <w:tab/>
        <w:t xml:space="preserve">Providing location information </w:t>
      </w:r>
    </w:p>
    <w:p w14:paraId="21BA3D06" w14:textId="19705E59" w:rsidR="000E1941" w:rsidRDefault="007B4D9C"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8</w:t>
      </w:r>
      <w:r w:rsidR="000E1941" w:rsidRPr="000E1941">
        <w:rPr>
          <w:rFonts w:ascii="Times New Roman" w:eastAsia="等线" w:hAnsi="Times New Roman" w:cs="Times New Roman"/>
          <w:kern w:val="0"/>
          <w:sz w:val="20"/>
          <w:szCs w:val="20"/>
          <w:lang w:val="en-GB"/>
        </w:rPr>
        <w:t>)</w:t>
      </w:r>
      <w:r w:rsidR="000E1941" w:rsidRPr="000E1941">
        <w:rPr>
          <w:rFonts w:ascii="Times New Roman" w:eastAsia="等线" w:hAnsi="Times New Roman" w:cs="Times New Roman"/>
          <w:kern w:val="0"/>
          <w:sz w:val="20"/>
          <w:szCs w:val="20"/>
          <w:lang w:val="en-GB"/>
        </w:rPr>
        <w:tab/>
        <w:t>RSRP and/or LOS/NLOS</w:t>
      </w:r>
    </w:p>
    <w:p w14:paraId="10A9D4A5" w14:textId="51919A1F" w:rsidR="00CD382D" w:rsidRPr="001616DF" w:rsidRDefault="00D837FB" w:rsidP="007E764F">
      <w:pPr>
        <w:pStyle w:val="Proposal"/>
      </w:pPr>
      <w:r w:rsidRPr="00801374">
        <w:t xml:space="preserve">Proposal </w:t>
      </w:r>
      <w:r w:rsidRPr="00801374">
        <w:fldChar w:fldCharType="begin"/>
      </w:r>
      <w:r w:rsidRPr="00801374">
        <w:instrText xml:space="preserve"> SEQ Proposal \* ARABIC </w:instrText>
      </w:r>
      <w:r w:rsidRPr="00801374">
        <w:fldChar w:fldCharType="separate"/>
      </w:r>
      <w:r w:rsidR="00DB2285">
        <w:rPr>
          <w:noProof/>
        </w:rPr>
        <w:t>24</w:t>
      </w:r>
      <w:r w:rsidRPr="00801374">
        <w:fldChar w:fldCharType="end"/>
      </w:r>
      <w:r w:rsidRPr="00801374">
        <w:rPr>
          <w:rFonts w:hint="eastAsia"/>
        </w:rPr>
        <w:t xml:space="preserve">: </w:t>
      </w:r>
      <w:r w:rsidR="00F30C04" w:rsidRPr="001616DF">
        <w:rPr>
          <w:rFonts w:hint="eastAsia"/>
        </w:rPr>
        <w:t>T</w:t>
      </w:r>
      <w:r w:rsidR="00F30C04" w:rsidRPr="001616DF">
        <w:t xml:space="preserve">he following criteria </w:t>
      </w:r>
      <w:r w:rsidR="00F30C04" w:rsidRPr="001616DF">
        <w:rPr>
          <w:rFonts w:hint="eastAsia"/>
        </w:rPr>
        <w:t>can be</w:t>
      </w:r>
      <w:r w:rsidR="00F30C04" w:rsidRPr="001616DF">
        <w:t xml:space="preserve"> considered for anchor UE selection:</w:t>
      </w:r>
    </w:p>
    <w:p w14:paraId="07FA5DD1" w14:textId="2BEDD6DF"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1)</w:t>
      </w:r>
      <w:r w:rsidRPr="00F30C04">
        <w:rPr>
          <w:rFonts w:ascii="Times New Roman" w:eastAsia="等线" w:hAnsi="Times New Roman" w:cs="Times New Roman"/>
          <w:b/>
          <w:kern w:val="0"/>
          <w:sz w:val="20"/>
          <w:szCs w:val="20"/>
          <w:lang w:val="en-GB"/>
        </w:rPr>
        <w:tab/>
      </w:r>
      <w:r w:rsidR="00CA3185">
        <w:rPr>
          <w:rFonts w:ascii="Times New Roman" w:eastAsia="等线" w:hAnsi="Times New Roman" w:cs="Times New Roman" w:hint="eastAsia"/>
          <w:b/>
          <w:kern w:val="0"/>
          <w:sz w:val="20"/>
          <w:szCs w:val="20"/>
          <w:lang w:val="en-GB"/>
        </w:rPr>
        <w:t>Capabilities</w:t>
      </w:r>
      <w:r w:rsidR="00CA3185" w:rsidRPr="00F30C04">
        <w:rPr>
          <w:rFonts w:ascii="Times New Roman" w:eastAsia="等线" w:hAnsi="Times New Roman" w:cs="Times New Roman"/>
          <w:b/>
          <w:kern w:val="0"/>
          <w:sz w:val="20"/>
          <w:szCs w:val="20"/>
          <w:lang w:val="en-GB"/>
        </w:rPr>
        <w:t xml:space="preserve"> </w:t>
      </w:r>
      <w:r w:rsidR="00CA3185">
        <w:rPr>
          <w:rFonts w:ascii="Times New Roman" w:eastAsia="等线" w:hAnsi="Times New Roman" w:cs="Times New Roman" w:hint="eastAsia"/>
          <w:b/>
          <w:kern w:val="0"/>
          <w:sz w:val="20"/>
          <w:szCs w:val="20"/>
          <w:lang w:val="en-GB"/>
        </w:rPr>
        <w:t>of</w:t>
      </w:r>
      <w:r w:rsidR="00CA3185" w:rsidRPr="00F30C04">
        <w:rPr>
          <w:rFonts w:ascii="Times New Roman" w:eastAsia="等线" w:hAnsi="Times New Roman" w:cs="Times New Roman"/>
          <w:b/>
          <w:kern w:val="0"/>
          <w:sz w:val="20"/>
          <w:szCs w:val="20"/>
          <w:lang w:val="en-GB"/>
        </w:rPr>
        <w:t xml:space="preserve"> </w:t>
      </w:r>
      <w:r w:rsidRPr="00F30C04">
        <w:rPr>
          <w:rFonts w:ascii="Times New Roman" w:eastAsia="等线" w:hAnsi="Times New Roman" w:cs="Times New Roman"/>
          <w:b/>
          <w:kern w:val="0"/>
          <w:sz w:val="20"/>
          <w:szCs w:val="20"/>
          <w:lang w:val="en-GB"/>
        </w:rPr>
        <w:t>transmit</w:t>
      </w:r>
      <w:r w:rsidR="00CA3185">
        <w:rPr>
          <w:rFonts w:ascii="Times New Roman" w:eastAsia="等线" w:hAnsi="Times New Roman" w:cs="Times New Roman" w:hint="eastAsia"/>
          <w:b/>
          <w:kern w:val="0"/>
          <w:sz w:val="20"/>
          <w:szCs w:val="20"/>
          <w:lang w:val="en-GB"/>
        </w:rPr>
        <w:t>ting</w:t>
      </w:r>
      <w:r w:rsidRPr="00F30C04">
        <w:rPr>
          <w:rFonts w:ascii="Times New Roman" w:eastAsia="等线" w:hAnsi="Times New Roman" w:cs="Times New Roman"/>
          <w:b/>
          <w:kern w:val="0"/>
          <w:sz w:val="20"/>
          <w:szCs w:val="20"/>
          <w:lang w:val="en-GB"/>
        </w:rPr>
        <w:t xml:space="preserve"> SL-PRS and perform</w:t>
      </w:r>
      <w:r w:rsidR="005F50A2">
        <w:rPr>
          <w:rFonts w:ascii="Times New Roman" w:eastAsia="等线" w:hAnsi="Times New Roman" w:cs="Times New Roman" w:hint="eastAsia"/>
          <w:b/>
          <w:kern w:val="0"/>
          <w:sz w:val="20"/>
          <w:szCs w:val="20"/>
          <w:lang w:val="en-GB"/>
        </w:rPr>
        <w:t>ing</w:t>
      </w:r>
      <w:r w:rsidRPr="00F30C04">
        <w:rPr>
          <w:rFonts w:ascii="Times New Roman" w:eastAsia="等线" w:hAnsi="Times New Roman" w:cs="Times New Roman"/>
          <w:b/>
          <w:kern w:val="0"/>
          <w:sz w:val="20"/>
          <w:szCs w:val="20"/>
          <w:lang w:val="en-GB"/>
        </w:rPr>
        <w:t xml:space="preserve"> measurements</w:t>
      </w:r>
    </w:p>
    <w:p w14:paraId="2AEDBF31" w14:textId="6AD44B51"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2)</w:t>
      </w:r>
      <w:r w:rsidRPr="00F30C04">
        <w:rPr>
          <w:rFonts w:ascii="Times New Roman" w:eastAsia="等线" w:hAnsi="Times New Roman" w:cs="Times New Roman"/>
          <w:b/>
          <w:kern w:val="0"/>
          <w:sz w:val="20"/>
          <w:szCs w:val="20"/>
          <w:lang w:val="en-GB"/>
        </w:rPr>
        <w:tab/>
        <w:t>Supported roles of UE (anchor UE)</w:t>
      </w:r>
    </w:p>
    <w:p w14:paraId="7DCC9157" w14:textId="77777777"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3)</w:t>
      </w:r>
      <w:r w:rsidRPr="00F30C04">
        <w:rPr>
          <w:rFonts w:ascii="Times New Roman" w:eastAsia="等线" w:hAnsi="Times New Roman" w:cs="Times New Roman"/>
          <w:b/>
          <w:kern w:val="0"/>
          <w:sz w:val="20"/>
          <w:szCs w:val="20"/>
          <w:lang w:val="en-GB"/>
        </w:rPr>
        <w:tab/>
        <w:t>Supported sidelink positioning methods</w:t>
      </w:r>
    </w:p>
    <w:p w14:paraId="2BF0AEF1" w14:textId="77777777"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4)</w:t>
      </w:r>
      <w:r w:rsidRPr="00F30C04">
        <w:rPr>
          <w:rFonts w:ascii="Times New Roman" w:eastAsia="等线" w:hAnsi="Times New Roman" w:cs="Times New Roman"/>
          <w:b/>
          <w:kern w:val="0"/>
          <w:sz w:val="20"/>
          <w:szCs w:val="20"/>
          <w:lang w:val="en-GB"/>
        </w:rPr>
        <w:tab/>
        <w:t xml:space="preserve">Supported sidelink positioning calculation </w:t>
      </w:r>
    </w:p>
    <w:p w14:paraId="4B742273" w14:textId="77777777"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5)</w:t>
      </w:r>
      <w:r w:rsidRPr="00F30C04">
        <w:rPr>
          <w:rFonts w:ascii="Times New Roman" w:eastAsia="等线" w:hAnsi="Times New Roman" w:cs="Times New Roman"/>
          <w:b/>
          <w:kern w:val="0"/>
          <w:sz w:val="20"/>
          <w:szCs w:val="20"/>
          <w:lang w:val="en-GB"/>
        </w:rPr>
        <w:tab/>
        <w:t>Coverage information (e.g., inside of network coverage, outside of network coverage)</w:t>
      </w:r>
    </w:p>
    <w:p w14:paraId="3D514A45" w14:textId="77777777" w:rsidR="007B4D9C" w:rsidRDefault="007B4D9C" w:rsidP="00F30C04">
      <w:pPr>
        <w:pStyle w:val="a0"/>
        <w:rPr>
          <w:rFonts w:ascii="Times New Roman" w:eastAsia="等线" w:hAnsi="Times New Roman" w:cs="Times New Roman"/>
          <w:b/>
          <w:kern w:val="0"/>
          <w:sz w:val="20"/>
          <w:szCs w:val="20"/>
          <w:lang w:val="en-GB"/>
        </w:rPr>
      </w:pPr>
      <w:r w:rsidRPr="007B4D9C">
        <w:rPr>
          <w:rFonts w:ascii="Times New Roman" w:eastAsia="等线" w:hAnsi="Times New Roman" w:cs="Times New Roman"/>
          <w:b/>
          <w:kern w:val="0"/>
          <w:sz w:val="20"/>
          <w:szCs w:val="20"/>
          <w:lang w:val="en-GB"/>
        </w:rPr>
        <w:t>6)</w:t>
      </w:r>
      <w:r w:rsidRPr="007B4D9C">
        <w:rPr>
          <w:rFonts w:ascii="Times New Roman" w:eastAsia="等线" w:hAnsi="Times New Roman" w:cs="Times New Roman"/>
          <w:b/>
          <w:kern w:val="0"/>
          <w:sz w:val="20"/>
          <w:szCs w:val="20"/>
          <w:lang w:val="en-GB"/>
        </w:rPr>
        <w:tab/>
        <w:t>PLMN ID</w:t>
      </w:r>
    </w:p>
    <w:p w14:paraId="415A79E2" w14:textId="56A5DCE4" w:rsidR="00F30C04" w:rsidRPr="00F30C04" w:rsidRDefault="007B4D9C" w:rsidP="00F30C04">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7</w:t>
      </w:r>
      <w:r w:rsidR="00F30C04" w:rsidRPr="00F30C04">
        <w:rPr>
          <w:rFonts w:ascii="Times New Roman" w:eastAsia="等线" w:hAnsi="Times New Roman" w:cs="Times New Roman"/>
          <w:b/>
          <w:kern w:val="0"/>
          <w:sz w:val="20"/>
          <w:szCs w:val="20"/>
          <w:lang w:val="en-GB"/>
        </w:rPr>
        <w:t>)</w:t>
      </w:r>
      <w:r w:rsidR="00F30C04" w:rsidRPr="00F30C04">
        <w:rPr>
          <w:rFonts w:ascii="Times New Roman" w:eastAsia="等线" w:hAnsi="Times New Roman" w:cs="Times New Roman"/>
          <w:b/>
          <w:kern w:val="0"/>
          <w:sz w:val="20"/>
          <w:szCs w:val="20"/>
          <w:lang w:val="en-GB"/>
        </w:rPr>
        <w:tab/>
        <w:t xml:space="preserve">Providing location information </w:t>
      </w:r>
    </w:p>
    <w:p w14:paraId="71BAB0F9" w14:textId="14AC8AFA" w:rsidR="00F30C04" w:rsidRPr="00F30C04" w:rsidRDefault="007B4D9C" w:rsidP="00F30C04">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8</w:t>
      </w:r>
      <w:r w:rsidR="00F30C04" w:rsidRPr="00F30C04">
        <w:rPr>
          <w:rFonts w:ascii="Times New Roman" w:eastAsia="等线" w:hAnsi="Times New Roman" w:cs="Times New Roman"/>
          <w:b/>
          <w:kern w:val="0"/>
          <w:sz w:val="20"/>
          <w:szCs w:val="20"/>
          <w:lang w:val="en-GB"/>
        </w:rPr>
        <w:t>)</w:t>
      </w:r>
      <w:r w:rsidR="00F30C04" w:rsidRPr="00F30C04">
        <w:rPr>
          <w:rFonts w:ascii="Times New Roman" w:eastAsia="等线" w:hAnsi="Times New Roman" w:cs="Times New Roman"/>
          <w:b/>
          <w:kern w:val="0"/>
          <w:sz w:val="20"/>
          <w:szCs w:val="20"/>
          <w:lang w:val="en-GB"/>
        </w:rPr>
        <w:tab/>
        <w:t>RSRP and/or LOS/NLOS</w:t>
      </w:r>
    </w:p>
    <w:p w14:paraId="66A7B287" w14:textId="03B23EF9" w:rsidR="00E66DB3" w:rsidRDefault="00E66DB3" w:rsidP="0023510D">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For AS </w:t>
      </w:r>
      <w:r w:rsidRPr="008A675B">
        <w:rPr>
          <w:rFonts w:ascii="Times New Roman" w:eastAsia="等线" w:hAnsi="Times New Roman" w:cs="Times New Roman" w:hint="eastAsia"/>
          <w:kern w:val="0"/>
          <w:sz w:val="20"/>
          <w:szCs w:val="20"/>
          <w:lang w:val="en-GB" w:eastAsia="en-US"/>
        </w:rPr>
        <w:t xml:space="preserve">layer </w:t>
      </w:r>
      <w:r w:rsidRPr="008A675B">
        <w:rPr>
          <w:rFonts w:ascii="Times New Roman" w:eastAsia="等线" w:hAnsi="Times New Roman" w:cs="Times New Roman"/>
          <w:kern w:val="0"/>
          <w:sz w:val="20"/>
          <w:szCs w:val="20"/>
          <w:lang w:val="en-GB" w:eastAsia="en-US"/>
        </w:rPr>
        <w:t>criteria</w:t>
      </w:r>
      <w:r>
        <w:rPr>
          <w:rFonts w:ascii="Times New Roman" w:eastAsia="等线" w:hAnsi="Times New Roman" w:cs="Times New Roman" w:hint="eastAsia"/>
          <w:kern w:val="0"/>
          <w:sz w:val="20"/>
          <w:szCs w:val="20"/>
          <w:lang w:val="en-GB"/>
        </w:rPr>
        <w:t xml:space="preserve">, the </w:t>
      </w:r>
      <w:r w:rsidRPr="000E1941">
        <w:rPr>
          <w:rFonts w:ascii="Times New Roman" w:eastAsia="等线" w:hAnsi="Times New Roman" w:cs="Times New Roman"/>
          <w:kern w:val="0"/>
          <w:sz w:val="20"/>
          <w:szCs w:val="20"/>
          <w:lang w:val="en-GB"/>
        </w:rPr>
        <w:t xml:space="preserve">following </w:t>
      </w:r>
      <w:r>
        <w:rPr>
          <w:rFonts w:ascii="Times New Roman" w:eastAsia="等线" w:hAnsi="Times New Roman" w:cs="Times New Roman" w:hint="eastAsia"/>
          <w:kern w:val="0"/>
          <w:sz w:val="20"/>
          <w:szCs w:val="20"/>
          <w:lang w:val="en-GB"/>
        </w:rPr>
        <w:t>parameter</w:t>
      </w:r>
      <w:r w:rsidRPr="000E1941">
        <w:rPr>
          <w:rFonts w:ascii="Times New Roman" w:eastAsia="等线" w:hAnsi="Times New Roman" w:cs="Times New Roman"/>
          <w:kern w:val="0"/>
          <w:sz w:val="20"/>
          <w:szCs w:val="20"/>
          <w:lang w:val="en-GB"/>
        </w:rPr>
        <w:t xml:space="preserve">s </w:t>
      </w:r>
      <w:r>
        <w:rPr>
          <w:rFonts w:ascii="Times New Roman" w:eastAsia="等线" w:hAnsi="Times New Roman" w:cs="Times New Roman" w:hint="eastAsia"/>
          <w:kern w:val="0"/>
          <w:sz w:val="20"/>
          <w:szCs w:val="20"/>
          <w:lang w:val="en-GB"/>
        </w:rPr>
        <w:t xml:space="preserve">can be considered </w:t>
      </w:r>
      <w:r w:rsidRPr="008A675B">
        <w:rPr>
          <w:rFonts w:ascii="Times New Roman" w:eastAsia="等线" w:hAnsi="Times New Roman" w:cs="Times New Roman"/>
          <w:kern w:val="0"/>
          <w:sz w:val="20"/>
          <w:szCs w:val="20"/>
          <w:lang w:val="en-GB" w:eastAsia="en-US"/>
        </w:rPr>
        <w:t xml:space="preserve">for </w:t>
      </w:r>
      <w:r>
        <w:rPr>
          <w:rFonts w:ascii="Times New Roman" w:eastAsia="等线" w:hAnsi="Times New Roman" w:cs="Times New Roman" w:hint="eastAsia"/>
          <w:kern w:val="0"/>
          <w:sz w:val="20"/>
          <w:szCs w:val="20"/>
          <w:lang w:val="en-GB"/>
        </w:rPr>
        <w:t>server</w:t>
      </w:r>
      <w:r w:rsidRPr="008A675B">
        <w:rPr>
          <w:rFonts w:ascii="Times New Roman" w:eastAsia="等线" w:hAnsi="Times New Roman" w:cs="Times New Roman"/>
          <w:kern w:val="0"/>
          <w:sz w:val="20"/>
          <w:szCs w:val="20"/>
          <w:lang w:val="en-GB" w:eastAsia="en-US"/>
        </w:rPr>
        <w:t xml:space="preserve"> UE</w:t>
      </w:r>
      <w:r>
        <w:rPr>
          <w:rFonts w:ascii="Times New Roman" w:eastAsia="等线" w:hAnsi="Times New Roman" w:cs="Times New Roman" w:hint="eastAsia"/>
          <w:kern w:val="0"/>
          <w:sz w:val="20"/>
          <w:szCs w:val="20"/>
          <w:lang w:val="en-GB"/>
        </w:rPr>
        <w:t xml:space="preserve"> </w:t>
      </w:r>
      <w:r w:rsidRPr="008A675B">
        <w:rPr>
          <w:rFonts w:ascii="Times New Roman" w:eastAsia="等线" w:hAnsi="Times New Roman" w:cs="Times New Roman"/>
          <w:kern w:val="0"/>
          <w:sz w:val="20"/>
          <w:szCs w:val="20"/>
          <w:lang w:val="en-GB" w:eastAsia="en-US"/>
        </w:rPr>
        <w:t>selection</w:t>
      </w:r>
      <w:r>
        <w:rPr>
          <w:rFonts w:ascii="Times New Roman" w:eastAsia="等线" w:hAnsi="Times New Roman" w:cs="Times New Roman" w:hint="eastAsia"/>
          <w:kern w:val="0"/>
          <w:sz w:val="20"/>
          <w:szCs w:val="20"/>
          <w:lang w:val="en-GB"/>
        </w:rPr>
        <w:t>:</w:t>
      </w:r>
    </w:p>
    <w:p w14:paraId="32DB06AB" w14:textId="2630B695" w:rsidR="00E66DB3" w:rsidRPr="00E66DB3" w:rsidRDefault="00E66DB3" w:rsidP="00E66DB3">
      <w:pPr>
        <w:pStyle w:val="a0"/>
        <w:rPr>
          <w:rFonts w:ascii="Times New Roman" w:eastAsia="等线" w:hAnsi="Times New Roman" w:cs="Times New Roman"/>
          <w:kern w:val="0"/>
          <w:sz w:val="20"/>
          <w:szCs w:val="20"/>
          <w:lang w:val="en-GB"/>
        </w:rPr>
      </w:pPr>
      <w:r w:rsidRPr="00E66DB3">
        <w:rPr>
          <w:rFonts w:ascii="Times New Roman" w:eastAsia="等线" w:hAnsi="Times New Roman" w:cs="Times New Roman" w:hint="eastAsia"/>
          <w:kern w:val="0"/>
          <w:sz w:val="20"/>
          <w:szCs w:val="20"/>
          <w:lang w:val="en-GB"/>
        </w:rPr>
        <w:t>1</w:t>
      </w:r>
      <w:r w:rsidRPr="00E66DB3">
        <w:rPr>
          <w:rFonts w:ascii="Times New Roman" w:eastAsia="等线" w:hAnsi="Times New Roman" w:cs="Times New Roman"/>
          <w:kern w:val="0"/>
          <w:sz w:val="20"/>
          <w:szCs w:val="20"/>
          <w:lang w:val="en-GB"/>
        </w:rPr>
        <w:t>)</w:t>
      </w:r>
      <w:r w:rsidRPr="00E66DB3">
        <w:rPr>
          <w:rFonts w:ascii="Times New Roman" w:eastAsia="等线" w:hAnsi="Times New Roman" w:cs="Times New Roman"/>
          <w:kern w:val="0"/>
          <w:sz w:val="20"/>
          <w:szCs w:val="20"/>
          <w:lang w:val="en-GB"/>
        </w:rPr>
        <w:tab/>
        <w:t>Supported roles of UE (server UE)</w:t>
      </w:r>
    </w:p>
    <w:p w14:paraId="47A18FE5" w14:textId="21093F56" w:rsidR="00E66DB3" w:rsidRPr="00E66DB3" w:rsidRDefault="00E66DB3" w:rsidP="00E66DB3">
      <w:pPr>
        <w:pStyle w:val="a0"/>
        <w:rPr>
          <w:rFonts w:ascii="Times New Roman" w:eastAsia="等线" w:hAnsi="Times New Roman" w:cs="Times New Roman"/>
          <w:kern w:val="0"/>
          <w:sz w:val="20"/>
          <w:szCs w:val="20"/>
          <w:lang w:val="en-GB"/>
        </w:rPr>
      </w:pPr>
      <w:r w:rsidRPr="00E66DB3">
        <w:rPr>
          <w:rFonts w:ascii="Times New Roman" w:eastAsia="等线" w:hAnsi="Times New Roman" w:cs="Times New Roman" w:hint="eastAsia"/>
          <w:kern w:val="0"/>
          <w:sz w:val="20"/>
          <w:szCs w:val="20"/>
          <w:lang w:val="en-GB"/>
        </w:rPr>
        <w:t>2</w:t>
      </w:r>
      <w:r w:rsidRPr="00E66DB3">
        <w:rPr>
          <w:rFonts w:ascii="Times New Roman" w:eastAsia="等线" w:hAnsi="Times New Roman" w:cs="Times New Roman"/>
          <w:kern w:val="0"/>
          <w:sz w:val="20"/>
          <w:szCs w:val="20"/>
          <w:lang w:val="en-GB"/>
        </w:rPr>
        <w:t>)</w:t>
      </w:r>
      <w:r w:rsidRPr="00E66DB3">
        <w:rPr>
          <w:rFonts w:ascii="Times New Roman" w:eastAsia="等线" w:hAnsi="Times New Roman" w:cs="Times New Roman"/>
          <w:kern w:val="0"/>
          <w:sz w:val="20"/>
          <w:szCs w:val="20"/>
          <w:lang w:val="en-GB"/>
        </w:rPr>
        <w:tab/>
        <w:t xml:space="preserve">Supported sidelink positioning calculation </w:t>
      </w:r>
    </w:p>
    <w:p w14:paraId="31D0C123" w14:textId="4597C7D9" w:rsidR="00E66DB3" w:rsidRPr="00E66DB3" w:rsidRDefault="00E66DB3" w:rsidP="00E66DB3">
      <w:pPr>
        <w:pStyle w:val="a0"/>
        <w:rPr>
          <w:rFonts w:ascii="Times New Roman" w:eastAsia="等线" w:hAnsi="Times New Roman" w:cs="Times New Roman"/>
          <w:kern w:val="0"/>
          <w:sz w:val="20"/>
          <w:szCs w:val="20"/>
          <w:lang w:val="en-GB"/>
        </w:rPr>
      </w:pPr>
      <w:r w:rsidRPr="00E66DB3">
        <w:rPr>
          <w:rFonts w:ascii="Times New Roman" w:eastAsia="等线" w:hAnsi="Times New Roman" w:cs="Times New Roman" w:hint="eastAsia"/>
          <w:kern w:val="0"/>
          <w:sz w:val="20"/>
          <w:szCs w:val="20"/>
          <w:lang w:val="en-GB"/>
        </w:rPr>
        <w:t>3</w:t>
      </w:r>
      <w:r w:rsidRPr="00E66DB3">
        <w:rPr>
          <w:rFonts w:ascii="Times New Roman" w:eastAsia="等线" w:hAnsi="Times New Roman" w:cs="Times New Roman"/>
          <w:kern w:val="0"/>
          <w:sz w:val="20"/>
          <w:szCs w:val="20"/>
          <w:lang w:val="en-GB"/>
        </w:rPr>
        <w:t>)</w:t>
      </w:r>
      <w:r w:rsidRPr="00E66DB3">
        <w:rPr>
          <w:rFonts w:ascii="Times New Roman" w:eastAsia="等线" w:hAnsi="Times New Roman" w:cs="Times New Roman"/>
          <w:kern w:val="0"/>
          <w:sz w:val="20"/>
          <w:szCs w:val="20"/>
          <w:lang w:val="en-GB"/>
        </w:rPr>
        <w:tab/>
        <w:t>PLMN ID</w:t>
      </w:r>
    </w:p>
    <w:p w14:paraId="094BA22B" w14:textId="6044AD52" w:rsidR="00E66DB3" w:rsidRPr="00E66DB3" w:rsidRDefault="00E66DB3" w:rsidP="00E66DB3">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4</w:t>
      </w:r>
      <w:r w:rsidRPr="000E1941">
        <w:rPr>
          <w:rFonts w:ascii="Times New Roman" w:eastAsia="等线" w:hAnsi="Times New Roman" w:cs="Times New Roman"/>
          <w:kern w:val="0"/>
          <w:sz w:val="20"/>
          <w:szCs w:val="20"/>
          <w:lang w:val="en-GB"/>
        </w:rPr>
        <w:t>)</w:t>
      </w:r>
      <w:r w:rsidRPr="000E1941">
        <w:rPr>
          <w:rFonts w:ascii="Times New Roman" w:eastAsia="等线" w:hAnsi="Times New Roman" w:cs="Times New Roman"/>
          <w:kern w:val="0"/>
          <w:sz w:val="20"/>
          <w:szCs w:val="20"/>
          <w:lang w:val="en-GB"/>
        </w:rPr>
        <w:tab/>
        <w:t>RSRP</w:t>
      </w:r>
    </w:p>
    <w:p w14:paraId="1BFB0009" w14:textId="79B13F75" w:rsidR="00E66DB3" w:rsidRDefault="00D837FB" w:rsidP="007E764F">
      <w:pPr>
        <w:pStyle w:val="Proposal"/>
      </w:pPr>
      <w:r w:rsidRPr="00801374">
        <w:t xml:space="preserve">Proposal </w:t>
      </w:r>
      <w:r w:rsidRPr="00801374">
        <w:fldChar w:fldCharType="begin"/>
      </w:r>
      <w:r w:rsidRPr="00801374">
        <w:instrText xml:space="preserve"> SEQ Proposal \* ARABIC </w:instrText>
      </w:r>
      <w:r w:rsidRPr="00801374">
        <w:fldChar w:fldCharType="separate"/>
      </w:r>
      <w:r w:rsidR="00DB2285">
        <w:rPr>
          <w:noProof/>
        </w:rPr>
        <w:t>25</w:t>
      </w:r>
      <w:r w:rsidRPr="00801374">
        <w:fldChar w:fldCharType="end"/>
      </w:r>
      <w:r w:rsidRPr="00801374">
        <w:rPr>
          <w:rFonts w:hint="eastAsia"/>
        </w:rPr>
        <w:t xml:space="preserve">: </w:t>
      </w:r>
      <w:r w:rsidR="00E66DB3" w:rsidRPr="001616DF">
        <w:rPr>
          <w:rFonts w:hint="eastAsia"/>
        </w:rPr>
        <w:t>T</w:t>
      </w:r>
      <w:r w:rsidR="00E66DB3" w:rsidRPr="001616DF">
        <w:t xml:space="preserve">he following criteria </w:t>
      </w:r>
      <w:r w:rsidR="00E66DB3" w:rsidRPr="001616DF">
        <w:rPr>
          <w:rFonts w:hint="eastAsia"/>
        </w:rPr>
        <w:t>can be</w:t>
      </w:r>
      <w:r w:rsidR="00E66DB3" w:rsidRPr="001616DF">
        <w:t xml:space="preserve"> considered for </w:t>
      </w:r>
      <w:r w:rsidR="00E66DB3">
        <w:rPr>
          <w:rFonts w:hint="eastAsia"/>
        </w:rPr>
        <w:t>server</w:t>
      </w:r>
      <w:r w:rsidR="00E66DB3" w:rsidRPr="001616DF">
        <w:t xml:space="preserve"> UE selection:</w:t>
      </w:r>
    </w:p>
    <w:p w14:paraId="12CEECF7" w14:textId="77777777" w:rsidR="00E66DB3" w:rsidRPr="00E66DB3" w:rsidRDefault="00E66DB3" w:rsidP="00E66DB3">
      <w:pPr>
        <w:pStyle w:val="a0"/>
        <w:rPr>
          <w:rFonts w:ascii="Times New Roman" w:eastAsia="宋体" w:hAnsi="Times New Roman" w:cs="Times New Roman"/>
          <w:b/>
          <w:bCs/>
          <w:sz w:val="20"/>
          <w:szCs w:val="20"/>
        </w:rPr>
      </w:pPr>
      <w:r w:rsidRPr="00E66DB3">
        <w:rPr>
          <w:rFonts w:ascii="Times New Roman" w:eastAsia="宋体" w:hAnsi="Times New Roman" w:cs="Times New Roman"/>
          <w:b/>
          <w:bCs/>
          <w:sz w:val="20"/>
          <w:szCs w:val="20"/>
        </w:rPr>
        <w:t>1)</w:t>
      </w:r>
      <w:r w:rsidRPr="00E66DB3">
        <w:rPr>
          <w:rFonts w:ascii="Times New Roman" w:eastAsia="宋体" w:hAnsi="Times New Roman" w:cs="Times New Roman"/>
          <w:b/>
          <w:bCs/>
          <w:sz w:val="20"/>
          <w:szCs w:val="20"/>
        </w:rPr>
        <w:tab/>
        <w:t>Supported roles of UE (server UE)</w:t>
      </w:r>
    </w:p>
    <w:p w14:paraId="27657F1F" w14:textId="77777777" w:rsidR="00E66DB3" w:rsidRPr="00E66DB3" w:rsidRDefault="00E66DB3" w:rsidP="00E66DB3">
      <w:pPr>
        <w:pStyle w:val="a0"/>
        <w:rPr>
          <w:rFonts w:ascii="Times New Roman" w:eastAsia="宋体" w:hAnsi="Times New Roman" w:cs="Times New Roman"/>
          <w:b/>
          <w:bCs/>
          <w:sz w:val="20"/>
          <w:szCs w:val="20"/>
        </w:rPr>
      </w:pPr>
      <w:r w:rsidRPr="00E66DB3">
        <w:rPr>
          <w:rFonts w:ascii="Times New Roman" w:eastAsia="宋体" w:hAnsi="Times New Roman" w:cs="Times New Roman"/>
          <w:b/>
          <w:bCs/>
          <w:sz w:val="20"/>
          <w:szCs w:val="20"/>
        </w:rPr>
        <w:t>2)</w:t>
      </w:r>
      <w:r w:rsidRPr="00E66DB3">
        <w:rPr>
          <w:rFonts w:ascii="Times New Roman" w:eastAsia="宋体" w:hAnsi="Times New Roman" w:cs="Times New Roman"/>
          <w:b/>
          <w:bCs/>
          <w:sz w:val="20"/>
          <w:szCs w:val="20"/>
        </w:rPr>
        <w:tab/>
        <w:t xml:space="preserve">Supported sidelink positioning calculation </w:t>
      </w:r>
    </w:p>
    <w:p w14:paraId="7BCA955C" w14:textId="77777777" w:rsidR="00E66DB3" w:rsidRPr="00E66DB3" w:rsidRDefault="00E66DB3" w:rsidP="00E66DB3">
      <w:pPr>
        <w:pStyle w:val="a0"/>
        <w:rPr>
          <w:rFonts w:ascii="Times New Roman" w:eastAsia="宋体" w:hAnsi="Times New Roman" w:cs="Times New Roman"/>
          <w:b/>
          <w:bCs/>
          <w:sz w:val="20"/>
          <w:szCs w:val="20"/>
        </w:rPr>
      </w:pPr>
      <w:r w:rsidRPr="00E66DB3">
        <w:rPr>
          <w:rFonts w:ascii="Times New Roman" w:eastAsia="宋体" w:hAnsi="Times New Roman" w:cs="Times New Roman"/>
          <w:b/>
          <w:bCs/>
          <w:sz w:val="20"/>
          <w:szCs w:val="20"/>
        </w:rPr>
        <w:t>3)</w:t>
      </w:r>
      <w:r w:rsidRPr="00E66DB3">
        <w:rPr>
          <w:rFonts w:ascii="Times New Roman" w:eastAsia="宋体" w:hAnsi="Times New Roman" w:cs="Times New Roman"/>
          <w:b/>
          <w:bCs/>
          <w:sz w:val="20"/>
          <w:szCs w:val="20"/>
        </w:rPr>
        <w:tab/>
        <w:t>PLMN ID</w:t>
      </w:r>
    </w:p>
    <w:p w14:paraId="41ADD2D4" w14:textId="25D0E71B" w:rsidR="00E66DB3" w:rsidRPr="001616DF" w:rsidRDefault="00E66DB3" w:rsidP="00E66DB3">
      <w:pPr>
        <w:pStyle w:val="a0"/>
        <w:rPr>
          <w:rFonts w:ascii="Times New Roman" w:eastAsia="宋体" w:hAnsi="Times New Roman" w:cs="Times New Roman"/>
          <w:b/>
          <w:bCs/>
          <w:sz w:val="20"/>
          <w:szCs w:val="20"/>
        </w:rPr>
      </w:pPr>
      <w:r w:rsidRPr="00E66DB3">
        <w:rPr>
          <w:rFonts w:ascii="Times New Roman" w:eastAsia="宋体" w:hAnsi="Times New Roman" w:cs="Times New Roman"/>
          <w:b/>
          <w:bCs/>
          <w:sz w:val="20"/>
          <w:szCs w:val="20"/>
        </w:rPr>
        <w:t>4)</w:t>
      </w:r>
      <w:r w:rsidRPr="00E66DB3">
        <w:rPr>
          <w:rFonts w:ascii="Times New Roman" w:eastAsia="宋体" w:hAnsi="Times New Roman" w:cs="Times New Roman"/>
          <w:b/>
          <w:bCs/>
          <w:sz w:val="20"/>
          <w:szCs w:val="20"/>
        </w:rPr>
        <w:tab/>
        <w:t>RSRP</w:t>
      </w:r>
    </w:p>
    <w:p w14:paraId="4ACE80F3" w14:textId="4A78DA28" w:rsidR="00F30C04" w:rsidRPr="00396DC4" w:rsidRDefault="001616DF" w:rsidP="0023510D">
      <w:pPr>
        <w:pStyle w:val="a0"/>
        <w:rPr>
          <w:rFonts w:ascii="Times New Roman" w:eastAsia="等线" w:hAnsi="Times New Roman" w:cs="Times New Roman"/>
          <w:kern w:val="0"/>
          <w:sz w:val="20"/>
          <w:szCs w:val="20"/>
          <w:lang w:val="en-GB" w:eastAsia="en-US"/>
        </w:rPr>
      </w:pPr>
      <w:r w:rsidRPr="00396DC4">
        <w:rPr>
          <w:rFonts w:ascii="Times New Roman" w:eastAsia="等线" w:hAnsi="Times New Roman" w:cs="Times New Roman" w:hint="eastAsia"/>
          <w:kern w:val="0"/>
          <w:sz w:val="20"/>
          <w:szCs w:val="20"/>
          <w:lang w:val="en-GB" w:eastAsia="en-US"/>
        </w:rPr>
        <w:t xml:space="preserve">Furthermore, the AS layer parameters except </w:t>
      </w:r>
      <w:r w:rsidRPr="00396DC4">
        <w:rPr>
          <w:rFonts w:ascii="Times New Roman" w:eastAsia="等线" w:hAnsi="Times New Roman" w:cs="Times New Roman"/>
          <w:kern w:val="0"/>
          <w:sz w:val="20"/>
          <w:szCs w:val="20"/>
          <w:lang w:val="en-GB" w:eastAsia="en-US"/>
        </w:rPr>
        <w:t>RSRP and LOS/NLOS</w:t>
      </w:r>
      <w:r w:rsidRPr="00396DC4">
        <w:rPr>
          <w:rFonts w:ascii="Times New Roman" w:eastAsia="等线" w:hAnsi="Times New Roman" w:cs="Times New Roman" w:hint="eastAsia"/>
          <w:kern w:val="0"/>
          <w:sz w:val="20"/>
          <w:szCs w:val="20"/>
          <w:lang w:val="en-GB" w:eastAsia="en-US"/>
        </w:rPr>
        <w:t xml:space="preserve"> for </w:t>
      </w:r>
      <w:r w:rsidRPr="00396DC4">
        <w:rPr>
          <w:rFonts w:ascii="Times New Roman" w:eastAsia="等线" w:hAnsi="Times New Roman" w:cs="Times New Roman"/>
          <w:kern w:val="0"/>
          <w:sz w:val="20"/>
          <w:szCs w:val="20"/>
          <w:lang w:val="en-GB" w:eastAsia="en-US"/>
        </w:rPr>
        <w:t>anchor UE(s) selection/reselection</w:t>
      </w:r>
      <w:r w:rsidRPr="00396DC4">
        <w:rPr>
          <w:rFonts w:ascii="Times New Roman" w:eastAsia="等线" w:hAnsi="Times New Roman" w:cs="Times New Roman" w:hint="eastAsia"/>
          <w:kern w:val="0"/>
          <w:sz w:val="20"/>
          <w:szCs w:val="20"/>
          <w:lang w:val="en-GB" w:eastAsia="en-US"/>
        </w:rPr>
        <w:t xml:space="preserve"> can be interacted between UEs via discovery message. </w:t>
      </w:r>
      <w:r w:rsidR="0023510D">
        <w:rPr>
          <w:rFonts w:ascii="Times New Roman" w:eastAsia="等线" w:hAnsi="Times New Roman" w:cs="Times New Roman" w:hint="eastAsia"/>
          <w:kern w:val="0"/>
          <w:sz w:val="20"/>
          <w:szCs w:val="20"/>
          <w:lang w:val="en-GB"/>
        </w:rPr>
        <w:t xml:space="preserve">In RAN2#121bis-e meeting, </w:t>
      </w:r>
      <w:r w:rsidR="0023510D" w:rsidRPr="0023510D">
        <w:rPr>
          <w:rFonts w:ascii="Times New Roman" w:eastAsia="等线" w:hAnsi="Times New Roman" w:cs="Times New Roman"/>
          <w:kern w:val="0"/>
          <w:sz w:val="20"/>
          <w:szCs w:val="20"/>
          <w:lang w:val="en-GB"/>
        </w:rPr>
        <w:t>roles of UE</w:t>
      </w:r>
      <w:r w:rsidR="0023510D">
        <w:rPr>
          <w:rFonts w:ascii="Times New Roman" w:eastAsia="等线" w:hAnsi="Times New Roman" w:cs="Times New Roman" w:hint="eastAsia"/>
          <w:kern w:val="0"/>
          <w:sz w:val="20"/>
          <w:szCs w:val="20"/>
          <w:lang w:val="en-GB"/>
        </w:rPr>
        <w:t xml:space="preserve"> was agreed to be included in the metadata in the discovery message.</w:t>
      </w:r>
    </w:p>
    <w:p w14:paraId="6EE68455" w14:textId="26919499" w:rsidR="001616DF" w:rsidRDefault="00D837FB" w:rsidP="007E764F">
      <w:pPr>
        <w:pStyle w:val="Proposal"/>
      </w:pPr>
      <w:r w:rsidRPr="00801374">
        <w:t xml:space="preserve">Proposal </w:t>
      </w:r>
      <w:r w:rsidRPr="00801374">
        <w:fldChar w:fldCharType="begin"/>
      </w:r>
      <w:r w:rsidRPr="00801374">
        <w:instrText xml:space="preserve"> SEQ Proposal \* ARABIC </w:instrText>
      </w:r>
      <w:r w:rsidRPr="00801374">
        <w:fldChar w:fldCharType="separate"/>
      </w:r>
      <w:r w:rsidR="00DB2285">
        <w:rPr>
          <w:noProof/>
        </w:rPr>
        <w:t>26</w:t>
      </w:r>
      <w:r w:rsidRPr="00801374">
        <w:fldChar w:fldCharType="end"/>
      </w:r>
      <w:r w:rsidRPr="00801374">
        <w:rPr>
          <w:rFonts w:hint="eastAsia"/>
        </w:rPr>
        <w:t xml:space="preserve">: </w:t>
      </w:r>
      <w:r w:rsidR="0023510D">
        <w:rPr>
          <w:rFonts w:hint="eastAsia"/>
        </w:rPr>
        <w:t xml:space="preserve">Besides </w:t>
      </w:r>
      <w:r w:rsidR="0023510D" w:rsidRPr="00F30C04">
        <w:t>roles of UE</w:t>
      </w:r>
      <w:r w:rsidR="0023510D">
        <w:rPr>
          <w:rFonts w:hint="eastAsia"/>
        </w:rPr>
        <w:t>,</w:t>
      </w:r>
      <w:r w:rsidR="0023510D" w:rsidRPr="00396DC4">
        <w:rPr>
          <w:rFonts w:hint="eastAsia"/>
        </w:rPr>
        <w:t xml:space="preserve"> </w:t>
      </w:r>
      <w:r w:rsidR="0023510D">
        <w:rPr>
          <w:rFonts w:hint="eastAsia"/>
        </w:rPr>
        <w:t>t</w:t>
      </w:r>
      <w:r w:rsidR="001616DF" w:rsidRPr="00396DC4">
        <w:t xml:space="preserve">he </w:t>
      </w:r>
      <w:r w:rsidR="0023510D">
        <w:rPr>
          <w:rFonts w:hint="eastAsia"/>
        </w:rPr>
        <w:t>following</w:t>
      </w:r>
      <w:r w:rsidR="001616DF" w:rsidRPr="00396DC4">
        <w:t xml:space="preserve"> parameters can be </w:t>
      </w:r>
      <w:r w:rsidR="0023510D">
        <w:rPr>
          <w:rFonts w:hint="eastAsia"/>
        </w:rPr>
        <w:t>included in the metadata in the</w:t>
      </w:r>
      <w:r w:rsidR="001616DF" w:rsidRPr="00396DC4">
        <w:t xml:space="preserve"> discovery message</w:t>
      </w:r>
      <w:r w:rsidR="0023510D">
        <w:rPr>
          <w:rFonts w:hint="eastAsia"/>
        </w:rPr>
        <w:t>:</w:t>
      </w:r>
    </w:p>
    <w:p w14:paraId="278BC797" w14:textId="77777777" w:rsidR="0023510D" w:rsidRPr="00F30C04" w:rsidRDefault="0023510D" w:rsidP="0023510D">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1)</w:t>
      </w:r>
      <w:r w:rsidRPr="00F30C04">
        <w:rPr>
          <w:rFonts w:ascii="Times New Roman" w:eastAsia="等线" w:hAnsi="Times New Roman" w:cs="Times New Roman"/>
          <w:b/>
          <w:kern w:val="0"/>
          <w:sz w:val="20"/>
          <w:szCs w:val="20"/>
          <w:lang w:val="en-GB"/>
        </w:rPr>
        <w:tab/>
      </w:r>
      <w:r>
        <w:rPr>
          <w:rFonts w:ascii="Times New Roman" w:eastAsia="等线" w:hAnsi="Times New Roman" w:cs="Times New Roman" w:hint="eastAsia"/>
          <w:b/>
          <w:kern w:val="0"/>
          <w:sz w:val="20"/>
          <w:szCs w:val="20"/>
          <w:lang w:val="en-GB"/>
        </w:rPr>
        <w:t>Capabilities</w:t>
      </w:r>
      <w:r w:rsidRPr="00F30C04">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of</w:t>
      </w:r>
      <w:r w:rsidRPr="00F30C04">
        <w:rPr>
          <w:rFonts w:ascii="Times New Roman" w:eastAsia="等线" w:hAnsi="Times New Roman" w:cs="Times New Roman"/>
          <w:b/>
          <w:kern w:val="0"/>
          <w:sz w:val="20"/>
          <w:szCs w:val="20"/>
          <w:lang w:val="en-GB"/>
        </w:rPr>
        <w:t xml:space="preserve"> transmit</w:t>
      </w:r>
      <w:r>
        <w:rPr>
          <w:rFonts w:ascii="Times New Roman" w:eastAsia="等线" w:hAnsi="Times New Roman" w:cs="Times New Roman" w:hint="eastAsia"/>
          <w:b/>
          <w:kern w:val="0"/>
          <w:sz w:val="20"/>
          <w:szCs w:val="20"/>
          <w:lang w:val="en-GB"/>
        </w:rPr>
        <w:t>ting</w:t>
      </w:r>
      <w:r w:rsidRPr="00F30C04">
        <w:rPr>
          <w:rFonts w:ascii="Times New Roman" w:eastAsia="等线" w:hAnsi="Times New Roman" w:cs="Times New Roman"/>
          <w:b/>
          <w:kern w:val="0"/>
          <w:sz w:val="20"/>
          <w:szCs w:val="20"/>
          <w:lang w:val="en-GB"/>
        </w:rPr>
        <w:t xml:space="preserve"> SL-PRS and perform</w:t>
      </w:r>
      <w:r>
        <w:rPr>
          <w:rFonts w:ascii="Times New Roman" w:eastAsia="等线" w:hAnsi="Times New Roman" w:cs="Times New Roman" w:hint="eastAsia"/>
          <w:b/>
          <w:kern w:val="0"/>
          <w:sz w:val="20"/>
          <w:szCs w:val="20"/>
          <w:lang w:val="en-GB"/>
        </w:rPr>
        <w:t>ing</w:t>
      </w:r>
      <w:r w:rsidRPr="00F30C04">
        <w:rPr>
          <w:rFonts w:ascii="Times New Roman" w:eastAsia="等线" w:hAnsi="Times New Roman" w:cs="Times New Roman"/>
          <w:b/>
          <w:kern w:val="0"/>
          <w:sz w:val="20"/>
          <w:szCs w:val="20"/>
          <w:lang w:val="en-GB"/>
        </w:rPr>
        <w:t xml:space="preserve"> measurements</w:t>
      </w:r>
    </w:p>
    <w:p w14:paraId="6F3378FA" w14:textId="7C6FA922" w:rsidR="0023510D" w:rsidRPr="00F30C04" w:rsidRDefault="0023510D" w:rsidP="0023510D">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2</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Supported sidelink positioning methods</w:t>
      </w:r>
    </w:p>
    <w:p w14:paraId="24B4FED7" w14:textId="5B481BA9" w:rsidR="0023510D" w:rsidRPr="00F30C04" w:rsidRDefault="0023510D" w:rsidP="0023510D">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3</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 xml:space="preserve">Supported sidelink positioning calculation </w:t>
      </w:r>
    </w:p>
    <w:p w14:paraId="4EA146DC" w14:textId="321C99B7" w:rsidR="0023510D" w:rsidRPr="00F30C04" w:rsidRDefault="0023510D" w:rsidP="0023510D">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4</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Coverage information (e.g., inside of network coverage, outside of network coverage)</w:t>
      </w:r>
    </w:p>
    <w:p w14:paraId="1C284E13" w14:textId="0F42AD91" w:rsidR="0023510D" w:rsidRDefault="0023510D" w:rsidP="0023510D">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5</w:t>
      </w:r>
      <w:r w:rsidRPr="007B4D9C">
        <w:rPr>
          <w:rFonts w:ascii="Times New Roman" w:eastAsia="等线" w:hAnsi="Times New Roman" w:cs="Times New Roman"/>
          <w:b/>
          <w:kern w:val="0"/>
          <w:sz w:val="20"/>
          <w:szCs w:val="20"/>
          <w:lang w:val="en-GB"/>
        </w:rPr>
        <w:t>)</w:t>
      </w:r>
      <w:r w:rsidRPr="007B4D9C">
        <w:rPr>
          <w:rFonts w:ascii="Times New Roman" w:eastAsia="等线" w:hAnsi="Times New Roman" w:cs="Times New Roman"/>
          <w:b/>
          <w:kern w:val="0"/>
          <w:sz w:val="20"/>
          <w:szCs w:val="20"/>
          <w:lang w:val="en-GB"/>
        </w:rPr>
        <w:tab/>
        <w:t>PLMN ID</w:t>
      </w:r>
    </w:p>
    <w:p w14:paraId="7C92D1E9" w14:textId="5C24931E" w:rsidR="0023510D" w:rsidRPr="00396DC4" w:rsidRDefault="0023510D" w:rsidP="001616DF">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6</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 xml:space="preserve">Providing location information </w:t>
      </w:r>
    </w:p>
    <w:p w14:paraId="6316E57C" w14:textId="1E613596" w:rsidR="002337B1" w:rsidRPr="00AC04B0" w:rsidRDefault="002337B1" w:rsidP="006F30A0">
      <w:pPr>
        <w:pStyle w:val="3"/>
        <w:rPr>
          <w:rFonts w:ascii="Arial" w:hAnsi="Arial" w:cs="Arial"/>
          <w:b w:val="0"/>
        </w:rPr>
      </w:pPr>
      <w:r w:rsidRPr="00AC04B0">
        <w:rPr>
          <w:rFonts w:ascii="Arial" w:hAnsi="Arial" w:cs="Arial" w:hint="eastAsia"/>
          <w:b w:val="0"/>
        </w:rPr>
        <w:t>2.</w:t>
      </w:r>
      <w:r w:rsidR="006D3781" w:rsidRPr="00AC04B0">
        <w:rPr>
          <w:rFonts w:ascii="Arial" w:hAnsi="Arial" w:cs="Arial" w:hint="eastAsia"/>
          <w:b w:val="0"/>
        </w:rPr>
        <w:t xml:space="preserve">4.2 </w:t>
      </w:r>
      <w:r w:rsidRPr="00AC04B0">
        <w:rPr>
          <w:rFonts w:ascii="Arial" w:hAnsi="Arial" w:cs="Arial"/>
          <w:b w:val="0"/>
        </w:rPr>
        <w:t>Session-based operation</w:t>
      </w:r>
    </w:p>
    <w:p w14:paraId="46B14CE9" w14:textId="1B0DF622" w:rsidR="00F215C9" w:rsidRDefault="00F215C9" w:rsidP="007019DF">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RAN2#121bis-e meeting, some agreements on </w:t>
      </w:r>
      <w:r w:rsidRPr="00F215C9">
        <w:rPr>
          <w:rFonts w:ascii="Times New Roman" w:eastAsia="等线" w:hAnsi="Times New Roman" w:cs="Times New Roman"/>
          <w:kern w:val="0"/>
          <w:sz w:val="20"/>
          <w:szCs w:val="20"/>
          <w:lang w:val="en-GB"/>
        </w:rPr>
        <w:t>session-based SLPP</w:t>
      </w:r>
      <w:r>
        <w:rPr>
          <w:rFonts w:ascii="Times New Roman" w:eastAsia="等线" w:hAnsi="Times New Roman" w:cs="Times New Roman" w:hint="eastAsia"/>
          <w:kern w:val="0"/>
          <w:sz w:val="20"/>
          <w:szCs w:val="20"/>
          <w:lang w:val="en-GB"/>
        </w:rPr>
        <w:t xml:space="preserve"> were made:</w:t>
      </w:r>
    </w:p>
    <w:tbl>
      <w:tblPr>
        <w:tblStyle w:val="a9"/>
        <w:tblW w:w="0" w:type="auto"/>
        <w:tblLook w:val="04A0" w:firstRow="1" w:lastRow="0" w:firstColumn="1" w:lastColumn="0" w:noHBand="0" w:noVBand="1"/>
      </w:tblPr>
      <w:tblGrid>
        <w:gridCol w:w="8522"/>
      </w:tblGrid>
      <w:tr w:rsidR="00F215C9" w14:paraId="16440663" w14:textId="77777777" w:rsidTr="00F215C9">
        <w:tc>
          <w:tcPr>
            <w:tcW w:w="8522" w:type="dxa"/>
          </w:tcPr>
          <w:p w14:paraId="7B510150" w14:textId="77777777" w:rsidR="00F215C9" w:rsidRPr="00F215C9" w:rsidRDefault="00F215C9" w:rsidP="00F215C9">
            <w:pPr>
              <w:pStyle w:val="a0"/>
              <w:rPr>
                <w:rFonts w:ascii="Times New Roman" w:eastAsia="等线" w:hAnsi="Times New Roman" w:cs="Times New Roman"/>
                <w:kern w:val="0"/>
                <w:sz w:val="20"/>
                <w:szCs w:val="20"/>
                <w:lang w:val="en-GB"/>
              </w:rPr>
            </w:pPr>
            <w:r w:rsidRPr="00F215C9">
              <w:rPr>
                <w:rFonts w:ascii="Times New Roman" w:eastAsia="等线" w:hAnsi="Times New Roman" w:cs="Times New Roman"/>
                <w:kern w:val="0"/>
                <w:sz w:val="20"/>
                <w:szCs w:val="20"/>
                <w:lang w:val="en-GB"/>
              </w:rPr>
              <w:t>Agreements:</w:t>
            </w:r>
          </w:p>
          <w:p w14:paraId="6DAC4F19" w14:textId="77777777" w:rsidR="00F215C9" w:rsidRPr="00F215C9" w:rsidRDefault="00F215C9" w:rsidP="00F215C9">
            <w:pPr>
              <w:pStyle w:val="a0"/>
              <w:rPr>
                <w:rFonts w:ascii="Times New Roman" w:eastAsia="等线" w:hAnsi="Times New Roman" w:cs="Times New Roman"/>
                <w:kern w:val="0"/>
                <w:sz w:val="20"/>
                <w:szCs w:val="20"/>
                <w:lang w:val="en-GB"/>
              </w:rPr>
            </w:pPr>
            <w:r w:rsidRPr="00F215C9">
              <w:rPr>
                <w:rFonts w:ascii="Times New Roman" w:eastAsia="等线" w:hAnsi="Times New Roman" w:cs="Times New Roman"/>
                <w:kern w:val="0"/>
                <w:sz w:val="20"/>
                <w:szCs w:val="20"/>
                <w:lang w:val="en-GB"/>
              </w:rPr>
              <w:t>R2 agree that for session-based SLPP, a SLPP session is used among UEs in PC5-only case in order to obtain location related measurements/location estimates, to transfer assistance data, or to exchange of capabilities.</w:t>
            </w:r>
          </w:p>
          <w:p w14:paraId="066367A6" w14:textId="77777777" w:rsidR="00F215C9" w:rsidRPr="00F215C9" w:rsidRDefault="00F215C9" w:rsidP="00F215C9">
            <w:pPr>
              <w:pStyle w:val="a0"/>
              <w:rPr>
                <w:rFonts w:ascii="Times New Roman" w:eastAsia="等线" w:hAnsi="Times New Roman" w:cs="Times New Roman"/>
                <w:kern w:val="0"/>
                <w:sz w:val="20"/>
                <w:szCs w:val="20"/>
                <w:lang w:val="en-GB"/>
              </w:rPr>
            </w:pPr>
            <w:r w:rsidRPr="00F215C9">
              <w:rPr>
                <w:rFonts w:ascii="Times New Roman" w:eastAsia="等线" w:hAnsi="Times New Roman" w:cs="Times New Roman"/>
                <w:kern w:val="0"/>
                <w:sz w:val="20"/>
                <w:szCs w:val="20"/>
                <w:lang w:val="en-GB"/>
              </w:rPr>
              <w:t xml:space="preserve">RAN2 agree that for session-based SLPP, a single SLPP session is created to support a single location request at least in case of a single target UE; FFS how sessions work if there are multiple target UEs in a single location request. </w:t>
            </w:r>
          </w:p>
          <w:p w14:paraId="2E8BFEA2" w14:textId="77777777" w:rsidR="00F215C9" w:rsidRPr="00F215C9" w:rsidRDefault="00F215C9" w:rsidP="00F215C9">
            <w:pPr>
              <w:pStyle w:val="a0"/>
              <w:rPr>
                <w:rFonts w:ascii="Times New Roman" w:eastAsia="等线" w:hAnsi="Times New Roman" w:cs="Times New Roman"/>
                <w:kern w:val="0"/>
                <w:sz w:val="20"/>
                <w:szCs w:val="20"/>
                <w:lang w:val="en-GB"/>
              </w:rPr>
            </w:pPr>
            <w:r w:rsidRPr="00F215C9">
              <w:rPr>
                <w:rFonts w:ascii="Times New Roman" w:eastAsia="等线" w:hAnsi="Times New Roman" w:cs="Times New Roman"/>
                <w:kern w:val="0"/>
                <w:sz w:val="20"/>
                <w:szCs w:val="20"/>
                <w:lang w:val="en-GB"/>
              </w:rPr>
              <w:t>TP in R2-2304005 is postponed.</w:t>
            </w:r>
          </w:p>
          <w:p w14:paraId="4BB45096" w14:textId="77777777" w:rsidR="00F215C9" w:rsidRPr="00F215C9" w:rsidRDefault="00F215C9" w:rsidP="00F215C9">
            <w:pPr>
              <w:pStyle w:val="a0"/>
              <w:rPr>
                <w:rFonts w:ascii="Times New Roman" w:eastAsia="等线" w:hAnsi="Times New Roman" w:cs="Times New Roman"/>
                <w:kern w:val="0"/>
                <w:sz w:val="20"/>
                <w:szCs w:val="20"/>
                <w:lang w:val="en-GB"/>
              </w:rPr>
            </w:pPr>
            <w:r w:rsidRPr="00F215C9">
              <w:rPr>
                <w:rFonts w:ascii="Times New Roman" w:eastAsia="等线" w:hAnsi="Times New Roman" w:cs="Times New Roman"/>
                <w:kern w:val="0"/>
                <w:sz w:val="20"/>
                <w:szCs w:val="20"/>
                <w:lang w:val="en-GB"/>
              </w:rPr>
              <w:t>RAN2 agree that, for session-based SLPP, SLPP transactions are indicated at the SLPP protocol level with a transaction ID in order to associate messages with one another (e.g., request and response)”</w:t>
            </w:r>
          </w:p>
          <w:p w14:paraId="15987EC5" w14:textId="5F846C1F" w:rsidR="00F215C9" w:rsidRDefault="00F215C9" w:rsidP="00F215C9">
            <w:pPr>
              <w:pStyle w:val="a0"/>
              <w:rPr>
                <w:rFonts w:ascii="Times New Roman" w:eastAsia="等线" w:hAnsi="Times New Roman" w:cs="Times New Roman"/>
                <w:kern w:val="0"/>
                <w:sz w:val="20"/>
                <w:szCs w:val="20"/>
                <w:lang w:val="en-GB"/>
              </w:rPr>
            </w:pPr>
            <w:r w:rsidRPr="00F215C9">
              <w:rPr>
                <w:rFonts w:ascii="Times New Roman" w:eastAsia="等线" w:hAnsi="Times New Roman" w:cs="Times New Roman"/>
                <w:kern w:val="0"/>
                <w:sz w:val="20"/>
                <w:szCs w:val="20"/>
                <w:lang w:val="en-GB"/>
              </w:rPr>
              <w:t>RAN2 agree that for session-based SLPP, messages within a transaction are linked by a common transaction identifier.</w:t>
            </w:r>
          </w:p>
        </w:tc>
      </w:tr>
    </w:tbl>
    <w:p w14:paraId="5C1A30DE" w14:textId="77777777" w:rsidR="00F215C9" w:rsidRDefault="00F215C9" w:rsidP="00F30C0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Further, some left issues need to be discussed:</w:t>
      </w:r>
    </w:p>
    <w:p w14:paraId="77C60DC8" w14:textId="77777777" w:rsidR="00F215C9" w:rsidRDefault="00F215C9" w:rsidP="00F30C0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Issue 1: Who determine to use </w:t>
      </w:r>
      <w:r w:rsidRPr="00F215C9">
        <w:rPr>
          <w:rFonts w:ascii="Times New Roman" w:eastAsia="等线" w:hAnsi="Times New Roman" w:cs="Times New Roman"/>
          <w:kern w:val="0"/>
          <w:sz w:val="20"/>
          <w:szCs w:val="20"/>
          <w:lang w:val="en-GB"/>
        </w:rPr>
        <w:t>session-based</w:t>
      </w:r>
      <w:r w:rsidRPr="00F215C9">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or session-less operation? </w:t>
      </w:r>
    </w:p>
    <w:p w14:paraId="4332EE68" w14:textId="61D75930" w:rsidR="00F215C9" w:rsidRDefault="00F215C9" w:rsidP="00F30C0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Issue 2: </w:t>
      </w:r>
      <w:r w:rsidR="00142C68">
        <w:rPr>
          <w:rFonts w:ascii="Times New Roman" w:eastAsia="等线" w:hAnsi="Times New Roman" w:cs="Times New Roman" w:hint="eastAsia"/>
          <w:kern w:val="0"/>
          <w:sz w:val="20"/>
          <w:szCs w:val="20"/>
          <w:lang w:val="en-GB"/>
        </w:rPr>
        <w:t>Who and w</w:t>
      </w:r>
      <w:r>
        <w:rPr>
          <w:rFonts w:ascii="Times New Roman" w:eastAsia="等线" w:hAnsi="Times New Roman" w:cs="Times New Roman" w:hint="eastAsia"/>
          <w:kern w:val="0"/>
          <w:sz w:val="20"/>
          <w:szCs w:val="20"/>
          <w:lang w:val="en-GB"/>
        </w:rPr>
        <w:t xml:space="preserve">hen </w:t>
      </w:r>
      <w:r w:rsidR="00142C68">
        <w:rPr>
          <w:rFonts w:ascii="Times New Roman" w:eastAsia="等线" w:hAnsi="Times New Roman" w:cs="Times New Roman" w:hint="eastAsia"/>
          <w:kern w:val="0"/>
          <w:sz w:val="20"/>
          <w:szCs w:val="20"/>
          <w:lang w:val="en-GB"/>
        </w:rPr>
        <w:t>initiates</w:t>
      </w:r>
      <w:r>
        <w:rPr>
          <w:rFonts w:ascii="Times New Roman" w:eastAsia="等线" w:hAnsi="Times New Roman" w:cs="Times New Roman" w:hint="eastAsia"/>
          <w:kern w:val="0"/>
          <w:sz w:val="20"/>
          <w:szCs w:val="20"/>
          <w:lang w:val="en-GB"/>
        </w:rPr>
        <w:t xml:space="preserve"> the </w:t>
      </w:r>
      <w:r w:rsidRPr="00F215C9">
        <w:rPr>
          <w:rFonts w:ascii="Times New Roman" w:eastAsia="等线" w:hAnsi="Times New Roman" w:cs="Times New Roman"/>
          <w:kern w:val="0"/>
          <w:sz w:val="20"/>
          <w:szCs w:val="20"/>
          <w:lang w:val="en-GB"/>
        </w:rPr>
        <w:t>SL</w:t>
      </w:r>
      <w:r w:rsidR="00616115">
        <w:rPr>
          <w:rFonts w:ascii="Times New Roman" w:eastAsia="等线" w:hAnsi="Times New Roman" w:cs="Times New Roman" w:hint="eastAsia"/>
          <w:kern w:val="0"/>
          <w:sz w:val="20"/>
          <w:szCs w:val="20"/>
          <w:lang w:val="en-GB"/>
        </w:rPr>
        <w:t>PP</w:t>
      </w:r>
      <w:r w:rsidRPr="00F215C9">
        <w:rPr>
          <w:rFonts w:ascii="Times New Roman" w:eastAsia="等线" w:hAnsi="Times New Roman" w:cs="Times New Roman"/>
          <w:kern w:val="0"/>
          <w:sz w:val="20"/>
          <w:szCs w:val="20"/>
          <w:lang w:val="en-GB"/>
        </w:rPr>
        <w:t xml:space="preserve"> session</w:t>
      </w:r>
      <w:r>
        <w:rPr>
          <w:rFonts w:ascii="Times New Roman" w:eastAsia="等线" w:hAnsi="Times New Roman" w:cs="Times New Roman" w:hint="eastAsia"/>
          <w:kern w:val="0"/>
          <w:sz w:val="20"/>
          <w:szCs w:val="20"/>
          <w:lang w:val="en-GB"/>
        </w:rPr>
        <w:t>?</w:t>
      </w:r>
      <w:r w:rsidRPr="00F215C9">
        <w:rPr>
          <w:rFonts w:ascii="Times New Roman" w:eastAsia="等线" w:hAnsi="Times New Roman" w:cs="Times New Roman" w:hint="eastAsia"/>
          <w:kern w:val="0"/>
          <w:sz w:val="20"/>
          <w:szCs w:val="20"/>
          <w:lang w:val="en-GB"/>
        </w:rPr>
        <w:t xml:space="preserve"> </w:t>
      </w:r>
    </w:p>
    <w:p w14:paraId="0E85DF10" w14:textId="49F7D44A" w:rsidR="00F215C9" w:rsidRDefault="00F215C9" w:rsidP="00F30C0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Issue 3: Whether need </w:t>
      </w:r>
      <w:r>
        <w:rPr>
          <w:rFonts w:ascii="Times New Roman" w:eastAsia="等线" w:hAnsi="Times New Roman" w:cs="Times New Roman"/>
          <w:kern w:val="0"/>
          <w:sz w:val="20"/>
          <w:szCs w:val="20"/>
          <w:lang w:val="en-GB"/>
        </w:rPr>
        <w:t>explicit</w:t>
      </w:r>
      <w:r>
        <w:rPr>
          <w:rFonts w:ascii="Times New Roman" w:eastAsia="等线" w:hAnsi="Times New Roman" w:cs="Times New Roman" w:hint="eastAsia"/>
          <w:kern w:val="0"/>
          <w:sz w:val="20"/>
          <w:szCs w:val="20"/>
          <w:lang w:val="en-GB"/>
        </w:rPr>
        <w:t xml:space="preserve"> session management procedure?</w:t>
      </w:r>
    </w:p>
    <w:p w14:paraId="04AF09BC" w14:textId="4694E2AE" w:rsidR="00F12772" w:rsidRDefault="00F12772" w:rsidP="00F30C0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Issue 4: W</w:t>
      </w:r>
      <w:r w:rsidRPr="00F12772">
        <w:rPr>
          <w:rFonts w:ascii="Times New Roman" w:eastAsia="等线" w:hAnsi="Times New Roman" w:cs="Times New Roman"/>
          <w:kern w:val="0"/>
          <w:sz w:val="20"/>
          <w:szCs w:val="20"/>
          <w:lang w:val="en-GB"/>
        </w:rPr>
        <w:t>hether session ID is necessary for session-based SLPP</w:t>
      </w:r>
      <w:r>
        <w:rPr>
          <w:rFonts w:ascii="Times New Roman" w:eastAsia="等线" w:hAnsi="Times New Roman" w:cs="Times New Roman" w:hint="eastAsia"/>
          <w:kern w:val="0"/>
          <w:sz w:val="20"/>
          <w:szCs w:val="20"/>
          <w:lang w:val="en-GB"/>
        </w:rPr>
        <w:t>?</w:t>
      </w:r>
    </w:p>
    <w:p w14:paraId="3BA32B38" w14:textId="0559DD28" w:rsidR="0015417B" w:rsidRDefault="00736D19" w:rsidP="00F30C0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The node determine</w:t>
      </w:r>
      <w:r w:rsidR="0015417B">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to use </w:t>
      </w:r>
      <w:r w:rsidRPr="00F215C9">
        <w:rPr>
          <w:rFonts w:ascii="Times New Roman" w:eastAsia="等线" w:hAnsi="Times New Roman" w:cs="Times New Roman"/>
          <w:kern w:val="0"/>
          <w:sz w:val="20"/>
          <w:szCs w:val="20"/>
          <w:lang w:val="en-GB"/>
        </w:rPr>
        <w:t>session-based</w:t>
      </w:r>
      <w:r w:rsidRPr="00F215C9">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or session-less operation should meet </w:t>
      </w:r>
      <w:r w:rsidR="0015417B">
        <w:rPr>
          <w:rFonts w:ascii="Times New Roman" w:eastAsia="等线" w:hAnsi="Times New Roman" w:cs="Times New Roman" w:hint="eastAsia"/>
          <w:kern w:val="0"/>
          <w:sz w:val="20"/>
          <w:szCs w:val="20"/>
          <w:lang w:val="en-GB"/>
        </w:rPr>
        <w:t>the following conditions:</w:t>
      </w:r>
    </w:p>
    <w:p w14:paraId="757F80E7" w14:textId="5CC83520" w:rsidR="0015417B" w:rsidRPr="0015417B" w:rsidRDefault="0015417B" w:rsidP="0015417B">
      <w:pPr>
        <w:pStyle w:val="aa"/>
        <w:numPr>
          <w:ilvl w:val="0"/>
          <w:numId w:val="22"/>
        </w:numPr>
        <w:ind w:firstLineChars="0"/>
        <w:rPr>
          <w:rFonts w:ascii="Times New Roman" w:eastAsia="等线" w:hAnsi="Times New Roman" w:cs="Times New Roman"/>
          <w:color w:val="auto"/>
          <w:kern w:val="0"/>
          <w:sz w:val="20"/>
          <w:lang w:eastAsia="zh-CN"/>
        </w:rPr>
      </w:pPr>
      <w:r w:rsidRPr="0015417B">
        <w:rPr>
          <w:rFonts w:ascii="Times New Roman" w:eastAsia="等线" w:hAnsi="Times New Roman" w:cs="Times New Roman"/>
          <w:color w:val="auto"/>
          <w:kern w:val="0"/>
          <w:sz w:val="20"/>
          <w:lang w:eastAsia="zh-CN"/>
        </w:rPr>
        <w:t>A</w:t>
      </w:r>
      <w:r w:rsidRPr="0015417B">
        <w:rPr>
          <w:rFonts w:ascii="Times New Roman" w:eastAsia="等线" w:hAnsi="Times New Roman" w:cs="Times New Roman" w:hint="eastAsia"/>
          <w:color w:val="auto"/>
          <w:kern w:val="0"/>
          <w:sz w:val="20"/>
          <w:lang w:eastAsia="zh-CN"/>
        </w:rPr>
        <w:t xml:space="preserve">ware </w:t>
      </w:r>
      <w:r w:rsidR="001B37BC">
        <w:rPr>
          <w:rFonts w:ascii="Times New Roman" w:eastAsia="等线" w:hAnsi="Times New Roman" w:cs="Times New Roman" w:hint="eastAsia"/>
          <w:color w:val="auto"/>
          <w:kern w:val="0"/>
          <w:sz w:val="20"/>
          <w:lang w:eastAsia="zh-CN"/>
        </w:rPr>
        <w:t>QoS</w:t>
      </w:r>
      <w:r w:rsidR="001B37BC" w:rsidRPr="0015417B">
        <w:rPr>
          <w:rFonts w:ascii="Times New Roman" w:eastAsia="等线" w:hAnsi="Times New Roman" w:cs="Times New Roman" w:hint="eastAsia"/>
          <w:color w:val="auto"/>
          <w:kern w:val="0"/>
          <w:sz w:val="20"/>
          <w:lang w:eastAsia="zh-CN"/>
        </w:rPr>
        <w:t xml:space="preserve"> </w:t>
      </w:r>
      <w:r w:rsidR="001B37BC">
        <w:rPr>
          <w:rFonts w:ascii="Times New Roman" w:eastAsia="等线" w:hAnsi="Times New Roman" w:cs="Times New Roman" w:hint="eastAsia"/>
          <w:color w:val="auto"/>
          <w:kern w:val="0"/>
          <w:sz w:val="20"/>
          <w:lang w:eastAsia="zh-CN"/>
        </w:rPr>
        <w:t>and/or</w:t>
      </w:r>
      <w:r w:rsidR="001B37BC" w:rsidRPr="0015417B">
        <w:rPr>
          <w:rFonts w:ascii="Times New Roman" w:eastAsia="等线" w:hAnsi="Times New Roman" w:cs="Times New Roman" w:hint="eastAsia"/>
          <w:color w:val="auto"/>
          <w:kern w:val="0"/>
          <w:sz w:val="20"/>
          <w:lang w:eastAsia="zh-CN"/>
        </w:rPr>
        <w:t xml:space="preserve"> </w:t>
      </w:r>
      <w:r w:rsidRPr="0015417B">
        <w:rPr>
          <w:rFonts w:ascii="Times New Roman" w:eastAsia="等线" w:hAnsi="Times New Roman" w:cs="Times New Roman" w:hint="eastAsia"/>
          <w:color w:val="auto"/>
          <w:kern w:val="0"/>
          <w:sz w:val="20"/>
          <w:lang w:eastAsia="zh-CN"/>
        </w:rPr>
        <w:t xml:space="preserve">the used </w:t>
      </w:r>
      <w:r w:rsidRPr="0015417B">
        <w:rPr>
          <w:rFonts w:ascii="Times New Roman" w:eastAsia="等线" w:hAnsi="Times New Roman" w:cs="Times New Roman"/>
          <w:color w:val="auto"/>
          <w:kern w:val="0"/>
          <w:sz w:val="20"/>
          <w:lang w:eastAsia="zh-CN"/>
        </w:rPr>
        <w:t>SL Positioning</w:t>
      </w:r>
      <w:r w:rsidRPr="0015417B">
        <w:rPr>
          <w:rFonts w:ascii="Times New Roman" w:eastAsia="等线" w:hAnsi="Times New Roman" w:cs="Times New Roman" w:hint="eastAsia"/>
          <w:color w:val="auto"/>
          <w:kern w:val="0"/>
          <w:sz w:val="20"/>
          <w:lang w:eastAsia="zh-CN"/>
        </w:rPr>
        <w:t xml:space="preserve"> method for the LCS request;</w:t>
      </w:r>
    </w:p>
    <w:p w14:paraId="1055389B" w14:textId="5E8FA5DD" w:rsidR="0015417B" w:rsidRPr="0015417B" w:rsidRDefault="0015417B" w:rsidP="0015417B">
      <w:pPr>
        <w:pStyle w:val="aa"/>
        <w:numPr>
          <w:ilvl w:val="0"/>
          <w:numId w:val="22"/>
        </w:numPr>
        <w:ind w:firstLineChars="0"/>
        <w:rPr>
          <w:rFonts w:ascii="Times New Roman" w:eastAsia="等线" w:hAnsi="Times New Roman" w:cs="Times New Roman"/>
          <w:color w:val="auto"/>
          <w:kern w:val="0"/>
          <w:sz w:val="20"/>
          <w:lang w:eastAsia="zh-CN"/>
        </w:rPr>
      </w:pPr>
      <w:r w:rsidRPr="0015417B">
        <w:rPr>
          <w:rFonts w:ascii="Times New Roman" w:eastAsia="等线" w:hAnsi="Times New Roman" w:cs="Times New Roman" w:hint="eastAsia"/>
          <w:color w:val="auto"/>
          <w:kern w:val="0"/>
          <w:sz w:val="20"/>
          <w:lang w:eastAsia="zh-CN"/>
        </w:rPr>
        <w:t xml:space="preserve">Can perform SL communication with all </w:t>
      </w:r>
      <w:r w:rsidRPr="0015417B">
        <w:rPr>
          <w:rFonts w:ascii="Times New Roman" w:eastAsia="等线" w:hAnsi="Times New Roman" w:cs="Times New Roman"/>
          <w:color w:val="auto"/>
          <w:kern w:val="0"/>
          <w:sz w:val="20"/>
          <w:lang w:eastAsia="zh-CN"/>
        </w:rPr>
        <w:t>participant</w:t>
      </w:r>
      <w:r w:rsidRPr="0015417B">
        <w:rPr>
          <w:rFonts w:ascii="Times New Roman" w:eastAsia="等线" w:hAnsi="Times New Roman" w:cs="Times New Roman" w:hint="eastAsia"/>
          <w:color w:val="auto"/>
          <w:kern w:val="0"/>
          <w:sz w:val="20"/>
          <w:lang w:eastAsia="zh-CN"/>
        </w:rPr>
        <w:t xml:space="preserve"> nodes.</w:t>
      </w:r>
    </w:p>
    <w:p w14:paraId="47DB0526" w14:textId="1339D7C5" w:rsidR="0015417B" w:rsidRDefault="00914100" w:rsidP="0015417B">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rPr>
        <w:t>For both LMF and server UE, it is difficult to meet condition 2</w:t>
      </w:r>
      <w:r w:rsidR="00583C72">
        <w:rPr>
          <w:rFonts w:ascii="Times New Roman" w:eastAsia="等线" w:hAnsi="Times New Roman" w:cs="Times New Roman" w:hint="eastAsia"/>
          <w:kern w:val="0"/>
          <w:sz w:val="20"/>
        </w:rPr>
        <w:t>. LMF will be involved for partial coverage scenario due to TS 23.586</w:t>
      </w:r>
      <w:r>
        <w:rPr>
          <w:rFonts w:ascii="Times New Roman" w:eastAsia="等线" w:hAnsi="Times New Roman" w:cs="Times New Roman" w:hint="eastAsia"/>
          <w:kern w:val="0"/>
          <w:sz w:val="20"/>
        </w:rPr>
        <w:t>.</w:t>
      </w:r>
      <w:r w:rsidR="00583C72">
        <w:rPr>
          <w:rFonts w:ascii="Times New Roman" w:eastAsia="等线" w:hAnsi="Times New Roman" w:cs="Times New Roman" w:hint="eastAsia"/>
          <w:kern w:val="0"/>
          <w:sz w:val="20"/>
        </w:rPr>
        <w:t xml:space="preserve"> And </w:t>
      </w:r>
      <w:r w:rsidR="00583C72" w:rsidRPr="00583C72">
        <w:rPr>
          <w:rFonts w:ascii="Times New Roman" w:eastAsia="等线" w:hAnsi="Times New Roman" w:cs="Times New Roman"/>
          <w:kern w:val="0"/>
          <w:sz w:val="20"/>
        </w:rPr>
        <w:t xml:space="preserve">server UE </w:t>
      </w:r>
      <w:r w:rsidR="00583C72">
        <w:rPr>
          <w:rFonts w:ascii="Times New Roman" w:eastAsia="等线" w:hAnsi="Times New Roman" w:cs="Times New Roman" w:hint="eastAsia"/>
          <w:kern w:val="0"/>
          <w:sz w:val="20"/>
        </w:rPr>
        <w:t>can</w:t>
      </w:r>
      <w:r w:rsidR="00583C72">
        <w:rPr>
          <w:rFonts w:ascii="Times New Roman" w:eastAsia="等线" w:hAnsi="Times New Roman" w:cs="Times New Roman"/>
          <w:kern w:val="0"/>
          <w:sz w:val="20"/>
        </w:rPr>
        <w:t>’</w:t>
      </w:r>
      <w:r w:rsidR="00583C72">
        <w:rPr>
          <w:rFonts w:ascii="Times New Roman" w:eastAsia="等线" w:hAnsi="Times New Roman" w:cs="Times New Roman" w:hint="eastAsia"/>
          <w:kern w:val="0"/>
          <w:sz w:val="20"/>
        </w:rPr>
        <w:t xml:space="preserve">t </w:t>
      </w:r>
      <w:r w:rsidR="00583C72" w:rsidRPr="00583C72">
        <w:rPr>
          <w:rFonts w:ascii="Times New Roman" w:eastAsia="等线" w:hAnsi="Times New Roman" w:cs="Times New Roman"/>
          <w:kern w:val="0"/>
          <w:sz w:val="20"/>
        </w:rPr>
        <w:t xml:space="preserve">overlap PC5 coverage with </w:t>
      </w:r>
      <w:r w:rsidR="00583C72">
        <w:rPr>
          <w:rFonts w:ascii="Times New Roman" w:eastAsia="等线" w:hAnsi="Times New Roman" w:cs="Times New Roman" w:hint="eastAsia"/>
          <w:kern w:val="0"/>
          <w:sz w:val="20"/>
        </w:rPr>
        <w:t>target UE.</w:t>
      </w:r>
      <w:r>
        <w:rPr>
          <w:rFonts w:ascii="Times New Roman" w:eastAsia="等线" w:hAnsi="Times New Roman" w:cs="Times New Roman" w:hint="eastAsia"/>
          <w:kern w:val="0"/>
          <w:sz w:val="20"/>
        </w:rPr>
        <w:t xml:space="preserve"> </w:t>
      </w:r>
      <w:r w:rsidR="00583C72" w:rsidRPr="00396DC4">
        <w:rPr>
          <w:rFonts w:ascii="Times New Roman" w:eastAsia="等线" w:hAnsi="Times New Roman" w:cs="Times New Roman" w:hint="eastAsia"/>
          <w:kern w:val="0"/>
          <w:sz w:val="20"/>
          <w:szCs w:val="20"/>
          <w:lang w:val="en-GB" w:eastAsia="en-US"/>
        </w:rPr>
        <w:t>SL positioning</w:t>
      </w:r>
      <w:r w:rsidR="00583C72">
        <w:rPr>
          <w:rFonts w:ascii="Times New Roman" w:eastAsia="等线" w:hAnsi="Times New Roman" w:cs="Times New Roman" w:hint="eastAsia"/>
          <w:kern w:val="0"/>
          <w:sz w:val="20"/>
          <w:szCs w:val="20"/>
          <w:lang w:val="en-GB"/>
        </w:rPr>
        <w:t xml:space="preserve"> procedure is triggered by LCS request received by the target UE due to the reply from SA2. </w:t>
      </w:r>
      <w:r>
        <w:rPr>
          <w:rFonts w:ascii="Times New Roman" w:eastAsia="等线" w:hAnsi="Times New Roman" w:cs="Times New Roman" w:hint="eastAsia"/>
          <w:kern w:val="0"/>
          <w:sz w:val="20"/>
        </w:rPr>
        <w:t xml:space="preserve">Therefore, </w:t>
      </w:r>
      <w:r w:rsidR="00583C72">
        <w:rPr>
          <w:rFonts w:ascii="Times New Roman" w:eastAsia="等线" w:hAnsi="Times New Roman" w:cs="Times New Roman" w:hint="eastAsia"/>
          <w:kern w:val="0"/>
          <w:sz w:val="20"/>
        </w:rPr>
        <w:t xml:space="preserve">the target UE </w:t>
      </w:r>
      <w:r w:rsidR="00583C72">
        <w:rPr>
          <w:rFonts w:ascii="Times New Roman" w:eastAsia="等线" w:hAnsi="Times New Roman" w:cs="Times New Roman"/>
          <w:kern w:val="0"/>
          <w:sz w:val="20"/>
        </w:rPr>
        <w:t>should</w:t>
      </w:r>
      <w:r w:rsidR="00583C72">
        <w:rPr>
          <w:rFonts w:ascii="Times New Roman" w:eastAsia="等线" w:hAnsi="Times New Roman" w:cs="Times New Roman" w:hint="eastAsia"/>
          <w:kern w:val="0"/>
          <w:sz w:val="20"/>
        </w:rPr>
        <w:t xml:space="preserve"> </w:t>
      </w:r>
      <w:r w:rsidR="00583C72">
        <w:rPr>
          <w:rFonts w:ascii="Times New Roman" w:eastAsia="等线" w:hAnsi="Times New Roman" w:cs="Times New Roman" w:hint="eastAsia"/>
          <w:kern w:val="0"/>
          <w:sz w:val="20"/>
          <w:szCs w:val="20"/>
          <w:lang w:val="en-GB"/>
        </w:rPr>
        <w:t xml:space="preserve">determine to use </w:t>
      </w:r>
      <w:r w:rsidR="00583C72" w:rsidRPr="00F215C9">
        <w:rPr>
          <w:rFonts w:ascii="Times New Roman" w:eastAsia="等线" w:hAnsi="Times New Roman" w:cs="Times New Roman"/>
          <w:kern w:val="0"/>
          <w:sz w:val="20"/>
          <w:szCs w:val="20"/>
          <w:lang w:val="en-GB"/>
        </w:rPr>
        <w:t>session-based</w:t>
      </w:r>
      <w:r w:rsidR="00583C72" w:rsidRPr="00F215C9">
        <w:rPr>
          <w:rFonts w:ascii="Times New Roman" w:eastAsia="等线" w:hAnsi="Times New Roman" w:cs="Times New Roman" w:hint="eastAsia"/>
          <w:kern w:val="0"/>
          <w:sz w:val="20"/>
          <w:szCs w:val="20"/>
          <w:lang w:val="en-GB"/>
        </w:rPr>
        <w:t xml:space="preserve"> </w:t>
      </w:r>
      <w:r w:rsidR="00583C72">
        <w:rPr>
          <w:rFonts w:ascii="Times New Roman" w:eastAsia="等线" w:hAnsi="Times New Roman" w:cs="Times New Roman" w:hint="eastAsia"/>
          <w:kern w:val="0"/>
          <w:sz w:val="20"/>
          <w:szCs w:val="20"/>
          <w:lang w:val="en-GB"/>
        </w:rPr>
        <w:t>or session-less operation.</w:t>
      </w:r>
    </w:p>
    <w:p w14:paraId="4F4DC04C" w14:textId="74EFA323" w:rsidR="00583C72" w:rsidRPr="00801374" w:rsidRDefault="00D837FB" w:rsidP="007E764F">
      <w:pPr>
        <w:pStyle w:val="Proposal"/>
      </w:pPr>
      <w:r w:rsidRPr="00801374">
        <w:t xml:space="preserve">Proposal </w:t>
      </w:r>
      <w:r w:rsidRPr="00801374">
        <w:fldChar w:fldCharType="begin"/>
      </w:r>
      <w:r w:rsidRPr="00801374">
        <w:instrText xml:space="preserve"> SEQ Proposal \* ARABIC </w:instrText>
      </w:r>
      <w:r w:rsidRPr="00801374">
        <w:fldChar w:fldCharType="separate"/>
      </w:r>
      <w:r w:rsidR="00DB2285">
        <w:rPr>
          <w:noProof/>
        </w:rPr>
        <w:t>27</w:t>
      </w:r>
      <w:r w:rsidRPr="00801374">
        <w:fldChar w:fldCharType="end"/>
      </w:r>
      <w:r w:rsidRPr="00801374">
        <w:rPr>
          <w:rFonts w:hint="eastAsia"/>
        </w:rPr>
        <w:t xml:space="preserve">: </w:t>
      </w:r>
      <w:r w:rsidR="00583C72">
        <w:rPr>
          <w:rFonts w:hint="eastAsia"/>
        </w:rPr>
        <w:t xml:space="preserve">The </w:t>
      </w:r>
      <w:r w:rsidR="00583C72" w:rsidRPr="00583C72">
        <w:t>target UE determines to use session-based or session-less operation.</w:t>
      </w:r>
    </w:p>
    <w:p w14:paraId="151FCDF5" w14:textId="2BB08006" w:rsidR="00396DC4" w:rsidRDefault="00583C72" w:rsidP="00F30C04">
      <w:p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Similar</w:t>
      </w:r>
      <w:r>
        <w:rPr>
          <w:rFonts w:ascii="Times New Roman" w:eastAsia="等线" w:hAnsi="Times New Roman" w:cs="Times New Roman" w:hint="eastAsia"/>
          <w:kern w:val="0"/>
          <w:sz w:val="20"/>
          <w:szCs w:val="20"/>
          <w:lang w:val="en-GB"/>
        </w:rPr>
        <w:t xml:space="preserve"> as above issue, </w:t>
      </w:r>
      <w:r>
        <w:rPr>
          <w:rFonts w:ascii="Times New Roman" w:eastAsia="等线" w:hAnsi="Times New Roman" w:cs="Times New Roman" w:hint="eastAsia"/>
          <w:kern w:val="0"/>
          <w:sz w:val="20"/>
        </w:rPr>
        <w:t xml:space="preserve">the target UE </w:t>
      </w:r>
      <w:r>
        <w:rPr>
          <w:rFonts w:ascii="Times New Roman" w:eastAsia="等线" w:hAnsi="Times New Roman" w:cs="Times New Roman"/>
          <w:kern w:val="0"/>
          <w:sz w:val="20"/>
        </w:rPr>
        <w:t>should</w:t>
      </w:r>
      <w:r>
        <w:rPr>
          <w:rFonts w:ascii="Times New Roman" w:eastAsia="等线" w:hAnsi="Times New Roman" w:cs="Times New Roman" w:hint="eastAsia"/>
          <w:kern w:val="0"/>
          <w:sz w:val="20"/>
          <w:szCs w:val="20"/>
          <w:lang w:val="en-GB"/>
        </w:rPr>
        <w:t xml:space="preserve"> </w:t>
      </w:r>
      <w:r w:rsidR="00736D19">
        <w:rPr>
          <w:rFonts w:ascii="Times New Roman" w:eastAsia="等线" w:hAnsi="Times New Roman" w:cs="Times New Roman" w:hint="eastAsia"/>
          <w:kern w:val="0"/>
          <w:sz w:val="20"/>
          <w:szCs w:val="20"/>
          <w:lang w:val="en-GB"/>
        </w:rPr>
        <w:t>initiate and manage</w:t>
      </w:r>
      <w:r w:rsidR="00F215C9">
        <w:rPr>
          <w:rFonts w:ascii="Times New Roman" w:eastAsia="等线" w:hAnsi="Times New Roman" w:cs="Times New Roman" w:hint="eastAsia"/>
          <w:kern w:val="0"/>
          <w:sz w:val="20"/>
          <w:szCs w:val="20"/>
          <w:lang w:val="en-GB"/>
        </w:rPr>
        <w:t xml:space="preserve"> </w:t>
      </w:r>
      <w:r w:rsidR="00616115" w:rsidRPr="00F215C9">
        <w:rPr>
          <w:rFonts w:ascii="Times New Roman" w:eastAsia="等线" w:hAnsi="Times New Roman" w:cs="Times New Roman"/>
          <w:kern w:val="0"/>
          <w:sz w:val="20"/>
          <w:szCs w:val="20"/>
          <w:lang w:val="en-GB"/>
        </w:rPr>
        <w:t>SL</w:t>
      </w:r>
      <w:r w:rsidR="00616115">
        <w:rPr>
          <w:rFonts w:ascii="Times New Roman" w:eastAsia="等线" w:hAnsi="Times New Roman" w:cs="Times New Roman" w:hint="eastAsia"/>
          <w:kern w:val="0"/>
          <w:sz w:val="20"/>
          <w:szCs w:val="20"/>
          <w:lang w:val="en-GB"/>
        </w:rPr>
        <w:t>PP</w:t>
      </w:r>
      <w:r w:rsidR="00616115" w:rsidRPr="00F215C9">
        <w:rPr>
          <w:rFonts w:ascii="Times New Roman" w:eastAsia="等线" w:hAnsi="Times New Roman" w:cs="Times New Roman"/>
          <w:kern w:val="0"/>
          <w:sz w:val="20"/>
          <w:szCs w:val="20"/>
          <w:lang w:val="en-GB"/>
        </w:rPr>
        <w:t xml:space="preserve"> session</w:t>
      </w:r>
      <w:r w:rsidR="00C0037D">
        <w:rPr>
          <w:rFonts w:ascii="Times New Roman" w:eastAsia="等线" w:hAnsi="Times New Roman" w:cs="Times New Roman" w:hint="eastAsia"/>
          <w:kern w:val="0"/>
          <w:sz w:val="20"/>
          <w:szCs w:val="20"/>
          <w:lang w:val="en-GB"/>
        </w:rPr>
        <w:t>.</w:t>
      </w:r>
    </w:p>
    <w:p w14:paraId="7ABE2DFE" w14:textId="7CA27FA3" w:rsidR="00C0037D" w:rsidRDefault="00D837FB" w:rsidP="007E764F">
      <w:pPr>
        <w:pStyle w:val="Proposal"/>
      </w:pPr>
      <w:r w:rsidRPr="007F05A4">
        <w:t xml:space="preserve">Proposal </w:t>
      </w:r>
      <w:r w:rsidRPr="007F05A4">
        <w:fldChar w:fldCharType="begin"/>
      </w:r>
      <w:r w:rsidRPr="007F05A4">
        <w:instrText xml:space="preserve"> SEQ Proposal \* ARABIC </w:instrText>
      </w:r>
      <w:r w:rsidRPr="007F05A4">
        <w:fldChar w:fldCharType="separate"/>
      </w:r>
      <w:r w:rsidR="00DB2285">
        <w:rPr>
          <w:noProof/>
        </w:rPr>
        <w:t>28</w:t>
      </w:r>
      <w:r w:rsidRPr="007F05A4">
        <w:fldChar w:fldCharType="end"/>
      </w:r>
      <w:r w:rsidRPr="007F05A4">
        <w:rPr>
          <w:rFonts w:hint="eastAsia"/>
        </w:rPr>
        <w:t xml:space="preserve">: </w:t>
      </w:r>
      <w:r w:rsidR="006F5D87">
        <w:rPr>
          <w:rFonts w:hint="eastAsia"/>
        </w:rPr>
        <w:t xml:space="preserve">The </w:t>
      </w:r>
      <w:r w:rsidR="006F5D87" w:rsidRPr="00583C72">
        <w:t>target UE</w:t>
      </w:r>
      <w:r w:rsidR="006F5D87" w:rsidRPr="007F05A4">
        <w:t xml:space="preserve"> </w:t>
      </w:r>
      <w:r w:rsidR="006F5D87" w:rsidRPr="006F5D87">
        <w:t>initiate</w:t>
      </w:r>
      <w:r w:rsidR="006F5D87">
        <w:rPr>
          <w:rFonts w:hint="eastAsia"/>
        </w:rPr>
        <w:t>s</w:t>
      </w:r>
      <w:r w:rsidR="006F5D87" w:rsidRPr="006F5D87">
        <w:t xml:space="preserve"> and manage</w:t>
      </w:r>
      <w:r w:rsidR="006F5D87">
        <w:rPr>
          <w:rFonts w:hint="eastAsia"/>
        </w:rPr>
        <w:t>s</w:t>
      </w:r>
      <w:r w:rsidR="006F5D87" w:rsidRPr="006F5D87">
        <w:t xml:space="preserve"> SLPP session</w:t>
      </w:r>
      <w:r w:rsidR="00C0037D">
        <w:rPr>
          <w:rFonts w:hint="eastAsia"/>
        </w:rPr>
        <w:t>.</w:t>
      </w:r>
    </w:p>
    <w:p w14:paraId="3990A130" w14:textId="010E58C2" w:rsidR="001070F7" w:rsidRDefault="001B37BC" w:rsidP="00F30C0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RAN2 can further discuss </w:t>
      </w:r>
      <w:r w:rsidR="00FD4095" w:rsidRPr="00FD4095">
        <w:rPr>
          <w:rFonts w:ascii="Times New Roman" w:eastAsia="等线" w:hAnsi="Times New Roman" w:cs="Times New Roman"/>
          <w:kern w:val="0"/>
          <w:sz w:val="20"/>
          <w:szCs w:val="20"/>
          <w:lang w:val="en-GB"/>
        </w:rPr>
        <w:t>session-based</w:t>
      </w:r>
      <w:r>
        <w:rPr>
          <w:rFonts w:ascii="Times New Roman" w:eastAsia="等线" w:hAnsi="Times New Roman" w:cs="Times New Roman" w:hint="eastAsia"/>
          <w:kern w:val="0"/>
          <w:sz w:val="20"/>
          <w:szCs w:val="20"/>
          <w:lang w:val="en-GB"/>
        </w:rPr>
        <w:t>/</w:t>
      </w:r>
      <w:r w:rsidR="00FD4095" w:rsidRPr="00FD4095">
        <w:rPr>
          <w:rFonts w:ascii="Times New Roman" w:eastAsia="等线" w:hAnsi="Times New Roman" w:cs="Times New Roman"/>
          <w:kern w:val="0"/>
          <w:sz w:val="20"/>
          <w:szCs w:val="20"/>
          <w:lang w:val="en-GB"/>
        </w:rPr>
        <w:t>session-less operation</w:t>
      </w:r>
      <w:r w:rsidR="00FD4095">
        <w:rPr>
          <w:rFonts w:ascii="Times New Roman" w:eastAsia="等线" w:hAnsi="Times New Roman" w:cs="Times New Roman" w:hint="eastAsia"/>
          <w:kern w:val="0"/>
          <w:sz w:val="20"/>
          <w:szCs w:val="20"/>
          <w:lang w:val="en-GB"/>
        </w:rPr>
        <w:t xml:space="preserve"> selection is after</w:t>
      </w:r>
      <w:r w:rsidR="001070F7">
        <w:rPr>
          <w:rFonts w:ascii="Times New Roman" w:eastAsia="等线" w:hAnsi="Times New Roman" w:cs="Times New Roman" w:hint="eastAsia"/>
          <w:kern w:val="0"/>
          <w:sz w:val="20"/>
          <w:szCs w:val="20"/>
          <w:lang w:val="en-GB"/>
        </w:rPr>
        <w:t>:</w:t>
      </w:r>
    </w:p>
    <w:p w14:paraId="24FDC7D4" w14:textId="77777777" w:rsidR="001070F7" w:rsidRPr="001070F7" w:rsidRDefault="001070F7" w:rsidP="001070F7">
      <w:pPr>
        <w:pStyle w:val="aa"/>
        <w:numPr>
          <w:ilvl w:val="0"/>
          <w:numId w:val="23"/>
        </w:numPr>
        <w:ind w:firstLineChars="0"/>
        <w:rPr>
          <w:rFonts w:ascii="Times New Roman" w:eastAsia="等线" w:hAnsi="Times New Roman" w:cs="Times New Roman"/>
          <w:color w:val="auto"/>
          <w:kern w:val="0"/>
          <w:sz w:val="20"/>
        </w:rPr>
      </w:pPr>
      <w:r w:rsidRPr="001070F7">
        <w:rPr>
          <w:rFonts w:ascii="Times New Roman" w:eastAsia="等线" w:hAnsi="Times New Roman" w:cs="Times New Roman" w:hint="eastAsia"/>
          <w:color w:val="auto"/>
          <w:kern w:val="0"/>
          <w:sz w:val="20"/>
        </w:rPr>
        <w:t xml:space="preserve">Alt 1: </w:t>
      </w:r>
      <w:r w:rsidR="001B37BC" w:rsidRPr="001070F7">
        <w:rPr>
          <w:rFonts w:ascii="Times New Roman" w:eastAsia="等线" w:hAnsi="Times New Roman" w:cs="Times New Roman" w:hint="eastAsia"/>
          <w:color w:val="auto"/>
          <w:kern w:val="0"/>
          <w:sz w:val="20"/>
        </w:rPr>
        <w:t xml:space="preserve">QoS and/or </w:t>
      </w:r>
      <w:r w:rsidR="00FD4095" w:rsidRPr="001070F7">
        <w:rPr>
          <w:rFonts w:ascii="Times New Roman" w:eastAsia="等线" w:hAnsi="Times New Roman" w:cs="Times New Roman"/>
          <w:color w:val="auto"/>
          <w:kern w:val="0"/>
          <w:sz w:val="20"/>
          <w:lang w:eastAsia="zh-CN"/>
        </w:rPr>
        <w:t>SL Positioning</w:t>
      </w:r>
      <w:r w:rsidR="00FD4095" w:rsidRPr="001070F7">
        <w:rPr>
          <w:rFonts w:ascii="Times New Roman" w:eastAsia="等线" w:hAnsi="Times New Roman" w:cs="Times New Roman" w:hint="eastAsia"/>
          <w:color w:val="auto"/>
          <w:kern w:val="0"/>
          <w:sz w:val="20"/>
          <w:lang w:eastAsia="zh-CN"/>
        </w:rPr>
        <w:t xml:space="preserve"> method</w:t>
      </w:r>
      <w:r w:rsidR="00FD4095" w:rsidRPr="001070F7">
        <w:rPr>
          <w:rFonts w:ascii="Times New Roman" w:eastAsia="等线" w:hAnsi="Times New Roman" w:cs="Times New Roman" w:hint="eastAsia"/>
          <w:color w:val="auto"/>
          <w:kern w:val="0"/>
          <w:sz w:val="20"/>
        </w:rPr>
        <w:t xml:space="preserve"> determination</w:t>
      </w:r>
      <w:r w:rsidRPr="001070F7">
        <w:rPr>
          <w:rFonts w:ascii="Times New Roman" w:eastAsia="等线" w:hAnsi="Times New Roman" w:cs="Times New Roman" w:hint="eastAsia"/>
          <w:color w:val="auto"/>
          <w:kern w:val="0"/>
          <w:sz w:val="20"/>
        </w:rPr>
        <w:t>;</w:t>
      </w:r>
    </w:p>
    <w:p w14:paraId="180DC0FD" w14:textId="77777777" w:rsidR="001070F7" w:rsidRPr="001070F7" w:rsidRDefault="001070F7" w:rsidP="001070F7">
      <w:pPr>
        <w:pStyle w:val="aa"/>
        <w:numPr>
          <w:ilvl w:val="0"/>
          <w:numId w:val="23"/>
        </w:numPr>
        <w:ind w:firstLineChars="0"/>
        <w:rPr>
          <w:rFonts w:ascii="Times New Roman" w:eastAsia="等线" w:hAnsi="Times New Roman" w:cs="Times New Roman"/>
          <w:color w:val="auto"/>
          <w:kern w:val="0"/>
          <w:sz w:val="20"/>
        </w:rPr>
      </w:pPr>
      <w:r w:rsidRPr="001070F7">
        <w:rPr>
          <w:rFonts w:ascii="Times New Roman" w:eastAsia="等线" w:hAnsi="Times New Roman" w:cs="Times New Roman" w:hint="eastAsia"/>
          <w:color w:val="auto"/>
          <w:kern w:val="0"/>
          <w:sz w:val="20"/>
        </w:rPr>
        <w:t>Alt 2:</w:t>
      </w:r>
      <w:r w:rsidR="001B37BC" w:rsidRPr="001070F7">
        <w:rPr>
          <w:rFonts w:ascii="Times New Roman" w:eastAsia="等线" w:hAnsi="Times New Roman" w:cs="Times New Roman" w:hint="eastAsia"/>
          <w:color w:val="auto"/>
          <w:kern w:val="0"/>
          <w:sz w:val="20"/>
        </w:rPr>
        <w:t xml:space="preserve"> </w:t>
      </w:r>
      <w:r w:rsidRPr="001070F7">
        <w:rPr>
          <w:rFonts w:ascii="Times New Roman" w:eastAsia="等线" w:hAnsi="Times New Roman" w:cs="Times New Roman" w:hint="eastAsia"/>
          <w:color w:val="auto"/>
          <w:kern w:val="0"/>
          <w:sz w:val="20"/>
        </w:rPr>
        <w:t>D</w:t>
      </w:r>
      <w:r w:rsidR="001B37BC" w:rsidRPr="001070F7">
        <w:rPr>
          <w:rFonts w:ascii="Times New Roman" w:eastAsia="等线" w:hAnsi="Times New Roman" w:cs="Times New Roman" w:hint="eastAsia"/>
          <w:color w:val="auto"/>
          <w:kern w:val="0"/>
          <w:sz w:val="20"/>
        </w:rPr>
        <w:t>iscovery procedure</w:t>
      </w:r>
      <w:r w:rsidRPr="001070F7">
        <w:rPr>
          <w:rFonts w:ascii="Times New Roman" w:eastAsia="等线" w:hAnsi="Times New Roman" w:cs="Times New Roman" w:hint="eastAsia"/>
          <w:color w:val="auto"/>
          <w:kern w:val="0"/>
          <w:sz w:val="20"/>
        </w:rPr>
        <w:t>;</w:t>
      </w:r>
    </w:p>
    <w:p w14:paraId="6F9591B0" w14:textId="71EC4A7B" w:rsidR="001070F7" w:rsidRPr="001070F7" w:rsidRDefault="001070F7" w:rsidP="001070F7">
      <w:pPr>
        <w:pStyle w:val="aa"/>
        <w:numPr>
          <w:ilvl w:val="0"/>
          <w:numId w:val="23"/>
        </w:numPr>
        <w:ind w:firstLineChars="0"/>
        <w:rPr>
          <w:rFonts w:ascii="Times New Roman" w:eastAsia="等线" w:hAnsi="Times New Roman" w:cs="Times New Roman"/>
          <w:color w:val="auto"/>
          <w:kern w:val="0"/>
          <w:sz w:val="20"/>
        </w:rPr>
      </w:pPr>
      <w:r w:rsidRPr="001070F7">
        <w:rPr>
          <w:rFonts w:ascii="Times New Roman" w:eastAsia="等线" w:hAnsi="Times New Roman" w:cs="Times New Roman" w:hint="eastAsia"/>
          <w:color w:val="auto"/>
          <w:kern w:val="0"/>
          <w:sz w:val="20"/>
        </w:rPr>
        <w:t xml:space="preserve">Alt 3: </w:t>
      </w:r>
      <w:r w:rsidR="00ED3F2A">
        <w:rPr>
          <w:rFonts w:ascii="Times New Roman" w:eastAsia="等线" w:hAnsi="Times New Roman" w:cs="Times New Roman" w:hint="eastAsia"/>
          <w:color w:val="auto"/>
          <w:kern w:val="0"/>
          <w:sz w:val="20"/>
          <w:lang w:eastAsia="zh-CN"/>
        </w:rPr>
        <w:t>A</w:t>
      </w:r>
      <w:r w:rsidR="001B37BC" w:rsidRPr="001070F7">
        <w:rPr>
          <w:rFonts w:ascii="Times New Roman" w:eastAsia="等线" w:hAnsi="Times New Roman" w:cs="Times New Roman" w:hint="eastAsia"/>
          <w:color w:val="auto"/>
          <w:kern w:val="0"/>
          <w:sz w:val="20"/>
        </w:rPr>
        <w:t>nchor UEs selection.</w:t>
      </w:r>
      <w:r w:rsidR="00FD4095" w:rsidRPr="001070F7">
        <w:rPr>
          <w:rFonts w:ascii="Times New Roman" w:eastAsia="等线" w:hAnsi="Times New Roman" w:cs="Times New Roman" w:hint="eastAsia"/>
          <w:color w:val="auto"/>
          <w:kern w:val="0"/>
          <w:sz w:val="20"/>
        </w:rPr>
        <w:t xml:space="preserve"> </w:t>
      </w:r>
    </w:p>
    <w:p w14:paraId="543688ED" w14:textId="6216E0F3" w:rsidR="00FD4095" w:rsidRDefault="001B37BC" w:rsidP="00F30C0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QoS is included in the LCS request.</w:t>
      </w:r>
      <w:r w:rsidRPr="001B37BC">
        <w:rPr>
          <w:rFonts w:ascii="Times New Roman" w:eastAsia="等线" w:hAnsi="Times New Roman" w:cs="Times New Roman" w:hint="eastAsia"/>
          <w:kern w:val="0"/>
          <w:sz w:val="20"/>
          <w:szCs w:val="20"/>
          <w:lang w:val="en-GB"/>
        </w:rPr>
        <w:t xml:space="preserve"> </w:t>
      </w:r>
      <w:r w:rsidRPr="0015417B">
        <w:rPr>
          <w:rFonts w:ascii="Times New Roman" w:eastAsia="等线" w:hAnsi="Times New Roman" w:cs="Times New Roman"/>
          <w:kern w:val="0"/>
          <w:sz w:val="20"/>
          <w:szCs w:val="20"/>
          <w:lang w:val="en-GB"/>
        </w:rPr>
        <w:t>SL Positioning</w:t>
      </w:r>
      <w:r w:rsidRPr="0015417B">
        <w:rPr>
          <w:rFonts w:ascii="Times New Roman" w:eastAsia="等线" w:hAnsi="Times New Roman" w:cs="Times New Roman" w:hint="eastAsia"/>
          <w:kern w:val="0"/>
          <w:sz w:val="20"/>
          <w:szCs w:val="20"/>
          <w:lang w:val="en-GB"/>
        </w:rPr>
        <w:t xml:space="preserve"> method</w:t>
      </w:r>
      <w:r>
        <w:rPr>
          <w:rFonts w:ascii="Times New Roman" w:eastAsia="等线" w:hAnsi="Times New Roman" w:cs="Times New Roman" w:hint="eastAsia"/>
          <w:kern w:val="0"/>
          <w:sz w:val="20"/>
          <w:szCs w:val="20"/>
          <w:lang w:val="en-GB"/>
        </w:rPr>
        <w:t xml:space="preserve"> can be determined bas</w:t>
      </w:r>
      <w:r w:rsidR="00ED3F2A">
        <w:rPr>
          <w:rFonts w:ascii="Times New Roman" w:eastAsia="等线" w:hAnsi="Times New Roman" w:cs="Times New Roman" w:hint="eastAsia"/>
          <w:kern w:val="0"/>
          <w:sz w:val="20"/>
          <w:szCs w:val="20"/>
          <w:lang w:val="en-GB"/>
        </w:rPr>
        <w:t>ing</w:t>
      </w:r>
      <w:r>
        <w:rPr>
          <w:rFonts w:ascii="Times New Roman" w:eastAsia="等线" w:hAnsi="Times New Roman" w:cs="Times New Roman" w:hint="eastAsia"/>
          <w:kern w:val="0"/>
          <w:sz w:val="20"/>
          <w:szCs w:val="20"/>
          <w:lang w:val="en-GB"/>
        </w:rPr>
        <w:t xml:space="preserve"> on the location services and QoS. </w:t>
      </w:r>
      <w:r w:rsidR="00ED3F2A">
        <w:rPr>
          <w:rFonts w:ascii="Times New Roman" w:eastAsia="等线" w:hAnsi="Times New Roman" w:cs="Times New Roman" w:hint="eastAsia"/>
          <w:kern w:val="0"/>
          <w:sz w:val="20"/>
          <w:szCs w:val="20"/>
          <w:lang w:val="en-GB"/>
        </w:rPr>
        <w:t xml:space="preserve">Then the target UE performs discovery procedure and </w:t>
      </w:r>
      <w:r w:rsidR="00ED3F2A" w:rsidRPr="001070F7">
        <w:rPr>
          <w:rFonts w:ascii="Times New Roman" w:eastAsia="等线" w:hAnsi="Times New Roman" w:cs="Times New Roman" w:hint="eastAsia"/>
          <w:kern w:val="0"/>
          <w:sz w:val="20"/>
          <w:szCs w:val="20"/>
          <w:lang w:val="en-GB"/>
        </w:rPr>
        <w:t>anchor UEs selection</w:t>
      </w:r>
      <w:r w:rsidR="00ED3F2A">
        <w:rPr>
          <w:rFonts w:ascii="Times New Roman" w:eastAsia="等线" w:hAnsi="Times New Roman" w:cs="Times New Roman" w:hint="eastAsia"/>
          <w:kern w:val="0"/>
          <w:sz w:val="20"/>
          <w:szCs w:val="20"/>
          <w:lang w:val="en-GB"/>
        </w:rPr>
        <w:t xml:space="preserve"> to confirm whether enough anchor UEs can be found. </w:t>
      </w:r>
      <w:r>
        <w:rPr>
          <w:rFonts w:ascii="Times New Roman" w:eastAsia="等线" w:hAnsi="Times New Roman" w:cs="Times New Roman" w:hint="eastAsia"/>
          <w:kern w:val="0"/>
          <w:sz w:val="20"/>
          <w:szCs w:val="20"/>
          <w:lang w:val="en-GB"/>
        </w:rPr>
        <w:t xml:space="preserve">Therefore, </w:t>
      </w:r>
      <w:r w:rsidRPr="00FD4095">
        <w:rPr>
          <w:rFonts w:ascii="Times New Roman" w:eastAsia="等线" w:hAnsi="Times New Roman" w:cs="Times New Roman"/>
          <w:kern w:val="0"/>
          <w:sz w:val="20"/>
          <w:szCs w:val="20"/>
          <w:lang w:val="en-GB"/>
        </w:rPr>
        <w:t>session-based or session-less operation</w:t>
      </w:r>
      <w:r>
        <w:rPr>
          <w:rFonts w:ascii="Times New Roman" w:eastAsia="等线" w:hAnsi="Times New Roman" w:cs="Times New Roman" w:hint="eastAsia"/>
          <w:kern w:val="0"/>
          <w:sz w:val="20"/>
          <w:szCs w:val="20"/>
          <w:lang w:val="en-GB"/>
        </w:rPr>
        <w:t xml:space="preserve"> </w:t>
      </w:r>
      <w:r w:rsidR="00ED3F2A">
        <w:rPr>
          <w:rFonts w:ascii="Times New Roman" w:eastAsia="等线" w:hAnsi="Times New Roman" w:cs="Times New Roman" w:hint="eastAsia"/>
          <w:kern w:val="0"/>
          <w:sz w:val="20"/>
          <w:szCs w:val="20"/>
          <w:lang w:val="en-GB"/>
        </w:rPr>
        <w:t xml:space="preserve">selection </w:t>
      </w:r>
      <w:r>
        <w:rPr>
          <w:rFonts w:ascii="Times New Roman" w:eastAsia="等线" w:hAnsi="Times New Roman" w:cs="Times New Roman" w:hint="eastAsia"/>
          <w:kern w:val="0"/>
          <w:sz w:val="20"/>
          <w:szCs w:val="20"/>
          <w:lang w:val="en-GB"/>
        </w:rPr>
        <w:t>can</w:t>
      </w:r>
      <w:r w:rsidR="00ED3F2A">
        <w:rPr>
          <w:rFonts w:ascii="Times New Roman" w:eastAsia="等线" w:hAnsi="Times New Roman" w:cs="Times New Roman" w:hint="eastAsia"/>
          <w:kern w:val="0"/>
          <w:sz w:val="20"/>
          <w:szCs w:val="20"/>
          <w:lang w:val="en-GB"/>
        </w:rPr>
        <w:t xml:space="preserve"> be after </w:t>
      </w:r>
      <w:r w:rsidR="00ED3F2A" w:rsidRPr="001070F7">
        <w:rPr>
          <w:rFonts w:ascii="Times New Roman" w:eastAsia="等线" w:hAnsi="Times New Roman" w:cs="Times New Roman" w:hint="eastAsia"/>
          <w:kern w:val="0"/>
          <w:sz w:val="20"/>
          <w:szCs w:val="20"/>
          <w:lang w:val="en-GB"/>
        </w:rPr>
        <w:t>anchor UEs selection</w:t>
      </w:r>
      <w:r w:rsidR="00ED3F2A">
        <w:rPr>
          <w:rFonts w:ascii="Times New Roman" w:eastAsia="等线" w:hAnsi="Times New Roman" w:cs="Times New Roman" w:hint="eastAsia"/>
          <w:kern w:val="0"/>
          <w:sz w:val="20"/>
          <w:szCs w:val="20"/>
          <w:lang w:val="en-GB"/>
        </w:rPr>
        <w:t>.</w:t>
      </w:r>
    </w:p>
    <w:p w14:paraId="4DB18542" w14:textId="19D1CF55" w:rsidR="00ED3F2A" w:rsidRDefault="00D837FB" w:rsidP="007E764F">
      <w:pPr>
        <w:pStyle w:val="Proposal"/>
      </w:pPr>
      <w:r w:rsidRPr="00547D62">
        <w:t xml:space="preserve">Proposal </w:t>
      </w:r>
      <w:r w:rsidRPr="00547D62">
        <w:fldChar w:fldCharType="begin"/>
      </w:r>
      <w:r w:rsidRPr="00547D62">
        <w:instrText xml:space="preserve"> SEQ Proposal \* ARABIC </w:instrText>
      </w:r>
      <w:r w:rsidRPr="00547D62">
        <w:fldChar w:fldCharType="separate"/>
      </w:r>
      <w:r w:rsidR="00DB2285">
        <w:rPr>
          <w:noProof/>
        </w:rPr>
        <w:t>29</w:t>
      </w:r>
      <w:r w:rsidRPr="00547D62">
        <w:fldChar w:fldCharType="end"/>
      </w:r>
      <w:r w:rsidRPr="00547D62">
        <w:rPr>
          <w:rFonts w:hint="eastAsia"/>
        </w:rPr>
        <w:t xml:space="preserve">: </w:t>
      </w:r>
      <w:r w:rsidR="00ED3F2A">
        <w:rPr>
          <w:rFonts w:hint="eastAsia"/>
        </w:rPr>
        <w:t>SLPP s</w:t>
      </w:r>
      <w:r w:rsidR="00ED3F2A" w:rsidRPr="00ED3F2A">
        <w:t>ession-based</w:t>
      </w:r>
      <w:r w:rsidR="00ED3F2A">
        <w:rPr>
          <w:rFonts w:hint="eastAsia"/>
        </w:rPr>
        <w:t>/</w:t>
      </w:r>
      <w:r w:rsidR="00ED3F2A" w:rsidRPr="00ED3F2A">
        <w:t>session-less operation selection can be after anchor UEs selection</w:t>
      </w:r>
      <w:r w:rsidR="00ED3F2A">
        <w:rPr>
          <w:rFonts w:hint="eastAsia"/>
        </w:rPr>
        <w:t>.</w:t>
      </w:r>
    </w:p>
    <w:p w14:paraId="40C5A02D" w14:textId="40D819D1" w:rsidR="00ED3F2A" w:rsidRDefault="00ED3F2A" w:rsidP="00F30C04">
      <w:p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Similar</w:t>
      </w:r>
      <w:r>
        <w:rPr>
          <w:rFonts w:ascii="Times New Roman" w:eastAsia="等线" w:hAnsi="Times New Roman" w:cs="Times New Roman" w:hint="eastAsia"/>
          <w:kern w:val="0"/>
          <w:sz w:val="20"/>
          <w:szCs w:val="20"/>
          <w:lang w:val="en-GB"/>
        </w:rPr>
        <w:t xml:space="preserve"> proposal is for </w:t>
      </w:r>
      <w:r w:rsidR="005F291D" w:rsidRPr="005F291D">
        <w:rPr>
          <w:rFonts w:ascii="Times New Roman" w:eastAsia="等线" w:hAnsi="Times New Roman" w:cs="Times New Roman"/>
          <w:kern w:val="0"/>
          <w:sz w:val="20"/>
          <w:szCs w:val="20"/>
          <w:lang w:val="en-GB"/>
        </w:rPr>
        <w:t>SLPP session</w:t>
      </w:r>
      <w:r w:rsidR="005F291D">
        <w:rPr>
          <w:rFonts w:ascii="Times New Roman" w:eastAsia="等线" w:hAnsi="Times New Roman" w:cs="Times New Roman" w:hint="eastAsia"/>
          <w:kern w:val="0"/>
          <w:sz w:val="20"/>
          <w:szCs w:val="20"/>
          <w:lang w:val="en-GB"/>
        </w:rPr>
        <w:t xml:space="preserve"> start time.</w:t>
      </w:r>
    </w:p>
    <w:p w14:paraId="3D6330BB" w14:textId="565019B0" w:rsidR="005F291D" w:rsidRDefault="00D837FB" w:rsidP="007E764F">
      <w:pPr>
        <w:pStyle w:val="Proposal"/>
      </w:pPr>
      <w:r w:rsidRPr="00547D62">
        <w:t xml:space="preserve">Proposal </w:t>
      </w:r>
      <w:r w:rsidRPr="00547D62">
        <w:fldChar w:fldCharType="begin"/>
      </w:r>
      <w:r w:rsidRPr="00547D62">
        <w:instrText xml:space="preserve"> SEQ Proposal \* ARABIC </w:instrText>
      </w:r>
      <w:r w:rsidRPr="00547D62">
        <w:fldChar w:fldCharType="separate"/>
      </w:r>
      <w:r w:rsidR="00DB2285">
        <w:rPr>
          <w:noProof/>
        </w:rPr>
        <w:t>30</w:t>
      </w:r>
      <w:r w:rsidRPr="00547D62">
        <w:fldChar w:fldCharType="end"/>
      </w:r>
      <w:r w:rsidRPr="00547D62">
        <w:rPr>
          <w:rFonts w:hint="eastAsia"/>
        </w:rPr>
        <w:t xml:space="preserve">: </w:t>
      </w:r>
      <w:r w:rsidR="005F291D">
        <w:rPr>
          <w:rFonts w:hint="eastAsia"/>
        </w:rPr>
        <w:t>SLPP s</w:t>
      </w:r>
      <w:r w:rsidR="005F291D" w:rsidRPr="00ED3F2A">
        <w:t>ession</w:t>
      </w:r>
      <w:r w:rsidR="005F291D">
        <w:rPr>
          <w:rFonts w:hint="eastAsia"/>
        </w:rPr>
        <w:t xml:space="preserve"> is initiated </w:t>
      </w:r>
      <w:r w:rsidR="005F291D" w:rsidRPr="005F291D">
        <w:t>after anchor UEs selection</w:t>
      </w:r>
      <w:r w:rsidR="005F291D">
        <w:rPr>
          <w:rFonts w:hint="eastAsia"/>
        </w:rPr>
        <w:t>.</w:t>
      </w:r>
    </w:p>
    <w:p w14:paraId="145F5C95" w14:textId="6695AA26" w:rsidR="004613A3" w:rsidRDefault="004613A3" w:rsidP="00F30C04">
      <w:pPr>
        <w:rPr>
          <w:rFonts w:ascii="Times New Roman" w:eastAsia="等线" w:hAnsi="Times New Roman" w:cs="Times New Roman"/>
          <w:kern w:val="0"/>
          <w:sz w:val="20"/>
          <w:szCs w:val="20"/>
          <w:lang w:val="en-GB"/>
        </w:rPr>
      </w:pPr>
      <w:r w:rsidRPr="004613A3">
        <w:rPr>
          <w:rFonts w:ascii="Times New Roman" w:eastAsia="等线" w:hAnsi="Times New Roman" w:cs="Times New Roman" w:hint="eastAsia"/>
          <w:kern w:val="0"/>
          <w:sz w:val="20"/>
          <w:szCs w:val="20"/>
          <w:lang w:val="en-GB"/>
        </w:rPr>
        <w:t xml:space="preserve">Consideration on the complexity </w:t>
      </w:r>
      <w:r>
        <w:rPr>
          <w:rFonts w:ascii="Times New Roman" w:eastAsia="等线" w:hAnsi="Times New Roman" w:cs="Times New Roman" w:hint="eastAsia"/>
          <w:kern w:val="0"/>
          <w:sz w:val="20"/>
          <w:szCs w:val="20"/>
          <w:lang w:val="en-GB"/>
        </w:rPr>
        <w:t>of addition/modification/release anchor UE in the running SLPP session, addition/modification/release anchor UE can be not supported in Rel-18. Further, e</w:t>
      </w:r>
      <w:r w:rsidRPr="004613A3">
        <w:rPr>
          <w:rFonts w:ascii="Times New Roman" w:eastAsia="等线" w:hAnsi="Times New Roman" w:cs="Times New Roman"/>
          <w:kern w:val="0"/>
          <w:sz w:val="20"/>
          <w:szCs w:val="20"/>
          <w:lang w:val="en-GB"/>
        </w:rPr>
        <w:t>xplicit session management procedure (creation, termination, modification) is not supported in Rel-18.</w:t>
      </w:r>
    </w:p>
    <w:p w14:paraId="40E45535" w14:textId="5B960EC7" w:rsidR="004613A3" w:rsidRDefault="00D837FB" w:rsidP="007E764F">
      <w:pPr>
        <w:pStyle w:val="Proposal"/>
      </w:pPr>
      <w:r w:rsidRPr="00547D62">
        <w:t xml:space="preserve">Proposal </w:t>
      </w:r>
      <w:r w:rsidRPr="00547D62">
        <w:fldChar w:fldCharType="begin"/>
      </w:r>
      <w:r w:rsidRPr="00547D62">
        <w:instrText xml:space="preserve"> SEQ Proposal \* ARABIC </w:instrText>
      </w:r>
      <w:r w:rsidRPr="00547D62">
        <w:fldChar w:fldCharType="separate"/>
      </w:r>
      <w:r w:rsidR="00DB2285">
        <w:rPr>
          <w:noProof/>
        </w:rPr>
        <w:t>31</w:t>
      </w:r>
      <w:r w:rsidRPr="00547D62">
        <w:fldChar w:fldCharType="end"/>
      </w:r>
      <w:r w:rsidRPr="00547D62">
        <w:rPr>
          <w:rFonts w:hint="eastAsia"/>
        </w:rPr>
        <w:t xml:space="preserve">: </w:t>
      </w:r>
      <w:r w:rsidR="004613A3">
        <w:rPr>
          <w:rFonts w:hint="eastAsia"/>
        </w:rPr>
        <w:t>A</w:t>
      </w:r>
      <w:r w:rsidR="004613A3" w:rsidRPr="004613A3">
        <w:t>ddition/modification/release anchor UE</w:t>
      </w:r>
      <w:r w:rsidR="00FB775D">
        <w:rPr>
          <w:rFonts w:hint="eastAsia"/>
        </w:rPr>
        <w:t xml:space="preserve"> for a </w:t>
      </w:r>
      <w:r w:rsidR="00FB775D" w:rsidRPr="00FB775D">
        <w:t>SLPP session</w:t>
      </w:r>
      <w:r w:rsidR="004613A3" w:rsidRPr="004613A3">
        <w:t xml:space="preserve"> </w:t>
      </w:r>
      <w:r w:rsidR="004613A3">
        <w:rPr>
          <w:rFonts w:hint="eastAsia"/>
        </w:rPr>
        <w:t>is not</w:t>
      </w:r>
      <w:r w:rsidR="004613A3" w:rsidRPr="004613A3">
        <w:t xml:space="preserve"> supported in Rel-18.</w:t>
      </w:r>
    </w:p>
    <w:p w14:paraId="092A1025" w14:textId="74F0651D" w:rsidR="004613A3" w:rsidRPr="004613A3" w:rsidRDefault="00D837FB" w:rsidP="007E764F">
      <w:pPr>
        <w:pStyle w:val="Proposal"/>
      </w:pPr>
      <w:r w:rsidRPr="00547D62">
        <w:t xml:space="preserve">Proposal </w:t>
      </w:r>
      <w:r w:rsidRPr="00547D62">
        <w:fldChar w:fldCharType="begin"/>
      </w:r>
      <w:r w:rsidRPr="00547D62">
        <w:instrText xml:space="preserve"> SEQ Proposal \* ARABIC </w:instrText>
      </w:r>
      <w:r w:rsidRPr="00547D62">
        <w:fldChar w:fldCharType="separate"/>
      </w:r>
      <w:r w:rsidR="00DB2285">
        <w:rPr>
          <w:noProof/>
        </w:rPr>
        <w:t>32</w:t>
      </w:r>
      <w:r w:rsidRPr="00547D62">
        <w:fldChar w:fldCharType="end"/>
      </w:r>
      <w:r w:rsidRPr="00547D62">
        <w:rPr>
          <w:rFonts w:hint="eastAsia"/>
        </w:rPr>
        <w:t xml:space="preserve">: </w:t>
      </w:r>
      <w:r w:rsidR="004613A3">
        <w:rPr>
          <w:rFonts w:hint="eastAsia"/>
        </w:rPr>
        <w:t>E</w:t>
      </w:r>
      <w:r w:rsidR="004613A3" w:rsidRPr="004613A3">
        <w:t>xplicit session management procedure</w:t>
      </w:r>
      <w:r w:rsidR="004613A3">
        <w:rPr>
          <w:rFonts w:hint="eastAsia"/>
        </w:rPr>
        <w:t xml:space="preserve"> (</w:t>
      </w:r>
      <w:r w:rsidR="004613A3" w:rsidRPr="004613A3">
        <w:t>creation, termination, modification</w:t>
      </w:r>
      <w:r w:rsidR="004613A3">
        <w:rPr>
          <w:rFonts w:hint="eastAsia"/>
        </w:rPr>
        <w:t>)</w:t>
      </w:r>
      <w:r w:rsidR="004613A3" w:rsidRPr="004613A3">
        <w:rPr>
          <w:rFonts w:hint="eastAsia"/>
        </w:rPr>
        <w:t xml:space="preserve"> is not supported in Rel-18.</w:t>
      </w:r>
    </w:p>
    <w:p w14:paraId="78557D51" w14:textId="4EC7D584" w:rsidR="00F12772" w:rsidRPr="00396DC4" w:rsidRDefault="00F12772" w:rsidP="00F12772">
      <w:pPr>
        <w:pStyle w:val="a0"/>
        <w:rPr>
          <w:rFonts w:ascii="Times New Roman" w:eastAsia="等线" w:hAnsi="Times New Roman" w:cs="Times New Roman"/>
          <w:kern w:val="0"/>
          <w:sz w:val="20"/>
          <w:szCs w:val="20"/>
          <w:lang w:val="en-GB" w:eastAsia="en-US"/>
        </w:rPr>
      </w:pPr>
      <w:r>
        <w:rPr>
          <w:rFonts w:ascii="Times New Roman" w:eastAsia="等线" w:hAnsi="Times New Roman" w:cs="Times New Roman" w:hint="eastAsia"/>
          <w:kern w:val="0"/>
          <w:sz w:val="20"/>
          <w:szCs w:val="20"/>
          <w:lang w:val="en-GB"/>
        </w:rPr>
        <w:t>Another left issue is w</w:t>
      </w:r>
      <w:r w:rsidRPr="00F12772">
        <w:rPr>
          <w:rFonts w:ascii="Times New Roman" w:eastAsia="等线" w:hAnsi="Times New Roman" w:cs="Times New Roman"/>
          <w:kern w:val="0"/>
          <w:sz w:val="20"/>
          <w:szCs w:val="20"/>
          <w:lang w:val="en-GB"/>
        </w:rPr>
        <w:t>hether session ID is necessary for session-based SLPP</w:t>
      </w:r>
      <w:r>
        <w:rPr>
          <w:rFonts w:ascii="Times New Roman" w:eastAsia="等线" w:hAnsi="Times New Roman" w:cs="Times New Roman" w:hint="eastAsia"/>
          <w:kern w:val="0"/>
          <w:sz w:val="20"/>
          <w:szCs w:val="20"/>
          <w:lang w:val="en-GB"/>
        </w:rPr>
        <w:t>.</w:t>
      </w:r>
      <w:r w:rsidRPr="00396DC4">
        <w:rPr>
          <w:rFonts w:ascii="Times New Roman" w:eastAsia="等线" w:hAnsi="Times New Roman" w:cs="Times New Roman" w:hint="eastAsia"/>
          <w:kern w:val="0"/>
          <w:sz w:val="20"/>
          <w:szCs w:val="20"/>
          <w:lang w:val="en-GB" w:eastAsia="en-US"/>
        </w:rPr>
        <w:t xml:space="preserve"> Different from Uu positioning, A SL positioning session involves multiple UEs (target UE</w:t>
      </w:r>
      <w:r>
        <w:rPr>
          <w:rFonts w:ascii="Times New Roman" w:eastAsia="等线" w:hAnsi="Times New Roman" w:cs="Times New Roman" w:hint="eastAsia"/>
          <w:kern w:val="0"/>
          <w:sz w:val="20"/>
          <w:szCs w:val="20"/>
          <w:lang w:val="en-GB"/>
        </w:rPr>
        <w:t>(s)</w:t>
      </w:r>
      <w:r w:rsidRPr="00396DC4">
        <w:rPr>
          <w:rFonts w:ascii="Times New Roman" w:eastAsia="等线" w:hAnsi="Times New Roman" w:cs="Times New Roman" w:hint="eastAsia"/>
          <w:kern w:val="0"/>
          <w:sz w:val="20"/>
          <w:szCs w:val="20"/>
          <w:lang w:val="en-GB" w:eastAsia="en-US"/>
        </w:rPr>
        <w:t xml:space="preserve">, anchor UEs and/or server UE). And an UE may be in parallel SL positioning sessions </w:t>
      </w:r>
      <w:r w:rsidRPr="00396DC4">
        <w:rPr>
          <w:rFonts w:ascii="Times New Roman" w:eastAsia="等线" w:hAnsi="Times New Roman" w:cs="Times New Roman"/>
          <w:kern w:val="0"/>
          <w:sz w:val="20"/>
          <w:szCs w:val="20"/>
          <w:lang w:val="en-GB" w:eastAsia="en-US"/>
        </w:rPr>
        <w:t>simultaneously</w:t>
      </w:r>
      <w:r w:rsidRPr="00396DC4">
        <w:rPr>
          <w:rFonts w:ascii="Times New Roman" w:eastAsia="等线" w:hAnsi="Times New Roman" w:cs="Times New Roman" w:hint="eastAsia"/>
          <w:kern w:val="0"/>
          <w:sz w:val="20"/>
          <w:szCs w:val="20"/>
          <w:lang w:val="en-GB" w:eastAsia="en-US"/>
        </w:rPr>
        <w:t xml:space="preserve">. Therefore, introduce session ID in the SLPP messages is needed to </w:t>
      </w:r>
      <w:r>
        <w:rPr>
          <w:rFonts w:ascii="Times New Roman" w:eastAsia="等线" w:hAnsi="Times New Roman" w:cs="Times New Roman"/>
          <w:kern w:val="0"/>
          <w:sz w:val="20"/>
          <w:szCs w:val="20"/>
          <w:lang w:val="en-GB"/>
        </w:rPr>
        <w:t>identify</w:t>
      </w:r>
      <w:r w:rsidRPr="00396DC4">
        <w:rPr>
          <w:rFonts w:ascii="Times New Roman" w:eastAsia="等线" w:hAnsi="Times New Roman" w:cs="Times New Roman" w:hint="eastAsia"/>
          <w:kern w:val="0"/>
          <w:sz w:val="20"/>
          <w:szCs w:val="20"/>
          <w:lang w:val="en-GB" w:eastAsia="en-US"/>
        </w:rPr>
        <w:t xml:space="preserve"> sessions.</w:t>
      </w:r>
    </w:p>
    <w:p w14:paraId="02B572C8" w14:textId="25E576BA" w:rsidR="00F12772" w:rsidRPr="00396DC4" w:rsidRDefault="00D837FB" w:rsidP="007E764F">
      <w:pPr>
        <w:pStyle w:val="Proposal"/>
      </w:pPr>
      <w:r w:rsidRPr="001B763B">
        <w:t xml:space="preserve">Proposal </w:t>
      </w:r>
      <w:r w:rsidRPr="001B763B">
        <w:fldChar w:fldCharType="begin"/>
      </w:r>
      <w:r w:rsidRPr="001B763B">
        <w:instrText xml:space="preserve"> SEQ Proposal \* ARABIC </w:instrText>
      </w:r>
      <w:r w:rsidRPr="001B763B">
        <w:fldChar w:fldCharType="separate"/>
      </w:r>
      <w:r w:rsidR="00DB2285">
        <w:rPr>
          <w:noProof/>
        </w:rPr>
        <w:t>33</w:t>
      </w:r>
      <w:r w:rsidRPr="001B763B">
        <w:fldChar w:fldCharType="end"/>
      </w:r>
      <w:r w:rsidRPr="001B763B">
        <w:rPr>
          <w:rFonts w:hint="eastAsia"/>
        </w:rPr>
        <w:t xml:space="preserve">: </w:t>
      </w:r>
      <w:r w:rsidR="00F12772">
        <w:rPr>
          <w:rFonts w:hint="eastAsia"/>
        </w:rPr>
        <w:t xml:space="preserve">Introduce </w:t>
      </w:r>
      <w:r w:rsidR="00F12772" w:rsidRPr="00E96CC5">
        <w:t>SLPP session ID</w:t>
      </w:r>
      <w:r w:rsidR="00F12772" w:rsidRPr="00E96CC5">
        <w:rPr>
          <w:rFonts w:hint="eastAsia"/>
        </w:rPr>
        <w:t xml:space="preserve"> </w:t>
      </w:r>
      <w:r w:rsidR="00F12772" w:rsidRPr="00E96CC5">
        <w:t>in SLPP messages</w:t>
      </w:r>
      <w:r w:rsidR="00F12772" w:rsidRPr="001B763B">
        <w:t xml:space="preserve"> </w:t>
      </w:r>
      <w:r w:rsidR="00F12772" w:rsidRPr="00E96CC5">
        <w:t xml:space="preserve">to </w:t>
      </w:r>
      <w:r w:rsidR="00F12772">
        <w:rPr>
          <w:rFonts w:hint="eastAsia"/>
        </w:rPr>
        <w:t>identify an</w:t>
      </w:r>
      <w:r w:rsidR="00F12772" w:rsidRPr="00E96CC5">
        <w:t xml:space="preserve"> SL</w:t>
      </w:r>
      <w:r w:rsidR="00F12772">
        <w:rPr>
          <w:rFonts w:hint="eastAsia"/>
        </w:rPr>
        <w:t>PP</w:t>
      </w:r>
      <w:r w:rsidR="00F12772" w:rsidRPr="00E96CC5">
        <w:t xml:space="preserve"> session</w:t>
      </w:r>
      <w:r w:rsidR="00F12772" w:rsidRPr="00396DC4">
        <w:t>.</w:t>
      </w:r>
    </w:p>
    <w:p w14:paraId="2173E692" w14:textId="214FC4F8" w:rsidR="005842DF" w:rsidRPr="00AC04B0" w:rsidRDefault="005842DF" w:rsidP="006F30A0">
      <w:pPr>
        <w:pStyle w:val="3"/>
        <w:rPr>
          <w:rFonts w:ascii="Arial" w:hAnsi="Arial" w:cs="Arial"/>
          <w:b w:val="0"/>
        </w:rPr>
      </w:pPr>
      <w:r w:rsidRPr="00AC04B0">
        <w:rPr>
          <w:rFonts w:ascii="Arial" w:hAnsi="Arial" w:cs="Arial" w:hint="eastAsia"/>
          <w:b w:val="0"/>
        </w:rPr>
        <w:t>2.</w:t>
      </w:r>
      <w:r w:rsidR="006D3781" w:rsidRPr="00AC04B0">
        <w:rPr>
          <w:rFonts w:ascii="Arial" w:hAnsi="Arial" w:cs="Arial" w:hint="eastAsia"/>
          <w:b w:val="0"/>
        </w:rPr>
        <w:t xml:space="preserve">4.3 </w:t>
      </w:r>
      <w:r w:rsidRPr="00AC04B0">
        <w:rPr>
          <w:rFonts w:ascii="Arial" w:hAnsi="Arial" w:cs="Arial" w:hint="eastAsia"/>
          <w:b w:val="0"/>
        </w:rPr>
        <w:t>M</w:t>
      </w:r>
      <w:r w:rsidRPr="00AC04B0">
        <w:rPr>
          <w:rFonts w:ascii="Arial" w:hAnsi="Arial" w:cs="Arial"/>
          <w:b w:val="0"/>
        </w:rPr>
        <w:t>ultiple Target UEs</w:t>
      </w:r>
      <w:r w:rsidRPr="00AC04B0">
        <w:rPr>
          <w:rFonts w:ascii="Arial" w:hAnsi="Arial" w:cs="Arial" w:hint="eastAsia"/>
          <w:b w:val="0"/>
        </w:rPr>
        <w:t xml:space="preserve"> in a SLPP session</w:t>
      </w:r>
    </w:p>
    <w:p w14:paraId="3B4F69A4" w14:textId="0B2B08BA" w:rsidR="00284C09" w:rsidRDefault="00B34801" w:rsidP="00284C09">
      <w:pPr>
        <w:pStyle w:val="a0"/>
        <w:rPr>
          <w:rFonts w:ascii="Times New Roman" w:eastAsia="等线" w:hAnsi="Times New Roman" w:cs="Times New Roman"/>
          <w:kern w:val="0"/>
          <w:sz w:val="20"/>
          <w:szCs w:val="20"/>
          <w:lang w:val="en-GB"/>
        </w:rPr>
      </w:pPr>
      <w:r w:rsidRPr="000C1C8B">
        <w:rPr>
          <w:rFonts w:ascii="Times New Roman" w:eastAsia="等线" w:hAnsi="Times New Roman" w:cs="Times New Roman" w:hint="eastAsia"/>
          <w:kern w:val="0"/>
          <w:sz w:val="20"/>
          <w:szCs w:val="20"/>
          <w:lang w:val="en-GB"/>
        </w:rPr>
        <w:t xml:space="preserve">In [6], SA2 informed </w:t>
      </w:r>
      <w:r w:rsidR="00EB37DB">
        <w:rPr>
          <w:rFonts w:ascii="Times New Roman" w:eastAsia="等线" w:hAnsi="Times New Roman" w:cs="Times New Roman" w:hint="eastAsia"/>
          <w:kern w:val="0"/>
          <w:sz w:val="20"/>
          <w:szCs w:val="20"/>
          <w:lang w:val="en-GB"/>
        </w:rPr>
        <w:t>that</w:t>
      </w:r>
      <w:r w:rsidRPr="000C1C8B">
        <w:rPr>
          <w:rFonts w:ascii="Times New Roman" w:eastAsia="等线" w:hAnsi="Times New Roman" w:cs="Times New Roman" w:hint="eastAsia"/>
          <w:kern w:val="0"/>
          <w:sz w:val="20"/>
          <w:szCs w:val="20"/>
          <w:lang w:val="en-GB"/>
        </w:rPr>
        <w:t xml:space="preserve"> </w:t>
      </w:r>
      <w:r w:rsidR="00EB37DB">
        <w:rPr>
          <w:rFonts w:ascii="Times New Roman" w:eastAsia="等线" w:hAnsi="Times New Roman" w:cs="Times New Roman" w:hint="eastAsia"/>
          <w:kern w:val="0"/>
          <w:sz w:val="20"/>
          <w:szCs w:val="20"/>
          <w:lang w:val="en-GB"/>
        </w:rPr>
        <w:t xml:space="preserve">there are </w:t>
      </w:r>
      <w:r w:rsidR="000C1C8B" w:rsidRPr="000C1C8B">
        <w:rPr>
          <w:rFonts w:ascii="Times New Roman" w:eastAsia="等线" w:hAnsi="Times New Roman" w:cs="Times New Roman"/>
          <w:kern w:val="0"/>
          <w:sz w:val="20"/>
          <w:szCs w:val="20"/>
          <w:lang w:val="en-GB"/>
        </w:rPr>
        <w:t xml:space="preserve">use cases </w:t>
      </w:r>
      <w:r w:rsidR="00EB37DB">
        <w:rPr>
          <w:rFonts w:ascii="Times New Roman" w:eastAsia="等线" w:hAnsi="Times New Roman" w:cs="Times New Roman" w:hint="eastAsia"/>
          <w:kern w:val="0"/>
          <w:sz w:val="20"/>
          <w:szCs w:val="20"/>
          <w:lang w:val="en-GB"/>
        </w:rPr>
        <w:t>that</w:t>
      </w:r>
      <w:r w:rsidR="000C1C8B" w:rsidRPr="000C1C8B">
        <w:rPr>
          <w:rFonts w:ascii="Times New Roman" w:eastAsia="等线" w:hAnsi="Times New Roman" w:cs="Times New Roman"/>
          <w:kern w:val="0"/>
          <w:sz w:val="20"/>
          <w:szCs w:val="20"/>
          <w:lang w:val="en-GB"/>
        </w:rPr>
        <w:t xml:space="preserve"> multiple Target UEs are involved in the same positioning session</w:t>
      </w:r>
      <w:r w:rsidR="00EB37DB">
        <w:rPr>
          <w:rFonts w:ascii="Times New Roman" w:eastAsia="等线" w:hAnsi="Times New Roman" w:cs="Times New Roman" w:hint="eastAsia"/>
          <w:kern w:val="0"/>
          <w:sz w:val="20"/>
          <w:szCs w:val="20"/>
          <w:lang w:val="en-GB"/>
        </w:rPr>
        <w:t>.</w:t>
      </w:r>
      <w:r w:rsidR="007019DF">
        <w:rPr>
          <w:rFonts w:ascii="Times New Roman" w:eastAsia="等线" w:hAnsi="Times New Roman" w:cs="Times New Roman" w:hint="eastAsia"/>
          <w:kern w:val="0"/>
          <w:sz w:val="20"/>
          <w:szCs w:val="20"/>
          <w:lang w:val="en-GB"/>
        </w:rPr>
        <w:t xml:space="preserve"> SA2 </w:t>
      </w:r>
      <w:r w:rsidR="007019DF" w:rsidRPr="007019DF">
        <w:rPr>
          <w:rFonts w:ascii="Times New Roman" w:eastAsia="等线" w:hAnsi="Times New Roman" w:cs="Times New Roman"/>
          <w:kern w:val="0"/>
          <w:sz w:val="20"/>
          <w:szCs w:val="20"/>
          <w:lang w:val="en-GB"/>
        </w:rPr>
        <w:t>ask</w:t>
      </w:r>
      <w:r w:rsidR="007019DF">
        <w:rPr>
          <w:rFonts w:ascii="Times New Roman" w:eastAsia="等线" w:hAnsi="Times New Roman" w:cs="Times New Roman" w:hint="eastAsia"/>
          <w:kern w:val="0"/>
          <w:sz w:val="20"/>
          <w:szCs w:val="20"/>
          <w:lang w:val="en-GB"/>
        </w:rPr>
        <w:t>ed</w:t>
      </w:r>
      <w:r w:rsidR="007019DF" w:rsidRPr="007019DF">
        <w:rPr>
          <w:rFonts w:ascii="Times New Roman" w:eastAsia="等线" w:hAnsi="Times New Roman" w:cs="Times New Roman"/>
          <w:kern w:val="0"/>
          <w:sz w:val="20"/>
          <w:szCs w:val="20"/>
          <w:lang w:val="en-GB"/>
        </w:rPr>
        <w:t xml:space="preserve"> RAN2 whether the SLPP would support multiple Target UEs in the same signalling session, and whether there is possibility of signalling the positioning results of multiple Target UEs in the same message.</w:t>
      </w:r>
    </w:p>
    <w:p w14:paraId="075ABAD4" w14:textId="6B7F71E7" w:rsidR="00E66DB3" w:rsidRDefault="00E66DB3" w:rsidP="00284C09">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 the last meeting, RAN2 discussed g</w:t>
      </w:r>
      <w:r w:rsidRPr="00E66DB3">
        <w:rPr>
          <w:rFonts w:ascii="Times New Roman" w:eastAsia="等线" w:hAnsi="Times New Roman" w:cs="Times New Roman"/>
          <w:kern w:val="0"/>
          <w:sz w:val="20"/>
          <w:szCs w:val="20"/>
          <w:lang w:val="en-GB"/>
        </w:rPr>
        <w:t>roup positioning and multiple targets</w:t>
      </w:r>
      <w:r>
        <w:rPr>
          <w:rFonts w:ascii="Times New Roman" w:eastAsia="等线" w:hAnsi="Times New Roman" w:cs="Times New Roman" w:hint="eastAsia"/>
          <w:kern w:val="0"/>
          <w:sz w:val="20"/>
          <w:szCs w:val="20"/>
          <w:lang w:val="en-GB"/>
        </w:rPr>
        <w:t>. Two WA were made:</w:t>
      </w:r>
    </w:p>
    <w:tbl>
      <w:tblPr>
        <w:tblStyle w:val="a9"/>
        <w:tblW w:w="0" w:type="auto"/>
        <w:tblLook w:val="04A0" w:firstRow="1" w:lastRow="0" w:firstColumn="1" w:lastColumn="0" w:noHBand="0" w:noVBand="1"/>
      </w:tblPr>
      <w:tblGrid>
        <w:gridCol w:w="8522"/>
      </w:tblGrid>
      <w:tr w:rsidR="00E66DB3" w14:paraId="4ED03D41" w14:textId="77777777" w:rsidTr="00E66DB3">
        <w:tc>
          <w:tcPr>
            <w:tcW w:w="8522" w:type="dxa"/>
          </w:tcPr>
          <w:p w14:paraId="0359BD66" w14:textId="77777777" w:rsidR="00E66DB3" w:rsidRPr="00E66DB3" w:rsidRDefault="00E66DB3" w:rsidP="00E66DB3">
            <w:pPr>
              <w:pStyle w:val="a0"/>
              <w:rPr>
                <w:rFonts w:ascii="Times New Roman" w:eastAsia="等线" w:hAnsi="Times New Roman" w:cs="Times New Roman"/>
                <w:kern w:val="0"/>
                <w:sz w:val="20"/>
                <w:szCs w:val="20"/>
                <w:lang w:val="en-GB"/>
              </w:rPr>
            </w:pPr>
            <w:r w:rsidRPr="00E66DB3">
              <w:rPr>
                <w:rFonts w:ascii="Times New Roman" w:eastAsia="等线" w:hAnsi="Times New Roman" w:cs="Times New Roman"/>
                <w:kern w:val="0"/>
                <w:sz w:val="20"/>
                <w:szCs w:val="20"/>
                <w:lang w:val="en-GB"/>
              </w:rPr>
              <w:t>Agreements:</w:t>
            </w:r>
          </w:p>
          <w:p w14:paraId="24C3ABFA" w14:textId="77777777" w:rsidR="00E66DB3" w:rsidRPr="00E66DB3" w:rsidRDefault="00E66DB3" w:rsidP="00E66DB3">
            <w:pPr>
              <w:pStyle w:val="a0"/>
              <w:rPr>
                <w:rFonts w:ascii="Times New Roman" w:eastAsia="等线" w:hAnsi="Times New Roman" w:cs="Times New Roman"/>
                <w:kern w:val="0"/>
                <w:sz w:val="20"/>
                <w:szCs w:val="20"/>
                <w:lang w:val="en-GB"/>
              </w:rPr>
            </w:pPr>
            <w:r w:rsidRPr="00E66DB3">
              <w:rPr>
                <w:rFonts w:ascii="Times New Roman" w:eastAsia="等线" w:hAnsi="Times New Roman" w:cs="Times New Roman"/>
                <w:kern w:val="0"/>
                <w:sz w:val="20"/>
                <w:szCs w:val="20"/>
                <w:lang w:val="en-GB"/>
              </w:rPr>
              <w:t>LS on group positioning is postponed for a reply from next meeting.</w:t>
            </w:r>
          </w:p>
          <w:p w14:paraId="01A958F6" w14:textId="77777777" w:rsidR="00E66DB3" w:rsidRPr="00E66DB3" w:rsidRDefault="00E66DB3" w:rsidP="00E66DB3">
            <w:pPr>
              <w:pStyle w:val="a0"/>
              <w:rPr>
                <w:rFonts w:ascii="Times New Roman" w:eastAsia="等线" w:hAnsi="Times New Roman" w:cs="Times New Roman"/>
                <w:kern w:val="0"/>
                <w:sz w:val="20"/>
                <w:szCs w:val="20"/>
                <w:lang w:val="en-GB"/>
              </w:rPr>
            </w:pPr>
            <w:r w:rsidRPr="00E66DB3">
              <w:rPr>
                <w:rFonts w:ascii="Times New Roman" w:eastAsia="等线" w:hAnsi="Times New Roman" w:cs="Times New Roman"/>
                <w:kern w:val="0"/>
                <w:sz w:val="20"/>
                <w:szCs w:val="20"/>
                <w:lang w:val="en-GB"/>
              </w:rPr>
              <w:t>WA: RAN2 understand that group positioning is to acquire location estimates of multiple target UEs (absolute positioning) or multiple UE pairs (Ranging/relative positioning) per LCS request, in line with the guidance already received from SA2.</w:t>
            </w:r>
          </w:p>
          <w:p w14:paraId="5440A394" w14:textId="58C67F40" w:rsidR="00E66DB3" w:rsidRDefault="00E66DB3" w:rsidP="00E66DB3">
            <w:pPr>
              <w:pStyle w:val="a0"/>
              <w:rPr>
                <w:rFonts w:ascii="Times New Roman" w:eastAsia="等线" w:hAnsi="Times New Roman" w:cs="Times New Roman"/>
                <w:kern w:val="0"/>
                <w:sz w:val="20"/>
                <w:szCs w:val="20"/>
                <w:lang w:val="en-GB"/>
              </w:rPr>
            </w:pPr>
            <w:r w:rsidRPr="00E66DB3">
              <w:rPr>
                <w:rFonts w:ascii="Times New Roman" w:eastAsia="等线" w:hAnsi="Times New Roman" w:cs="Times New Roman"/>
                <w:kern w:val="0"/>
                <w:sz w:val="20"/>
                <w:szCs w:val="20"/>
                <w:lang w:val="en-GB"/>
              </w:rPr>
              <w:t>WA: At least part of the group management for group positioning is performed at upper/application layer.</w:t>
            </w:r>
          </w:p>
        </w:tc>
      </w:tr>
    </w:tbl>
    <w:p w14:paraId="219FF586" w14:textId="60600DAB" w:rsidR="00D80952" w:rsidRDefault="005D185A" w:rsidP="00284C09">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[9], SA2 </w:t>
      </w:r>
      <w:r>
        <w:rPr>
          <w:rFonts w:ascii="Times New Roman" w:eastAsia="等线" w:hAnsi="Times New Roman" w:cs="Times New Roman"/>
          <w:kern w:val="0"/>
          <w:sz w:val="20"/>
          <w:szCs w:val="20"/>
          <w:lang w:val="en-GB"/>
        </w:rPr>
        <w:t>clarified</w:t>
      </w:r>
      <w:r>
        <w:rPr>
          <w:rFonts w:ascii="Times New Roman" w:eastAsia="等线" w:hAnsi="Times New Roman" w:cs="Times New Roman" w:hint="eastAsia"/>
          <w:kern w:val="0"/>
          <w:sz w:val="20"/>
          <w:szCs w:val="20"/>
          <w:lang w:val="en-GB"/>
        </w:rPr>
        <w:t xml:space="preserve"> </w:t>
      </w:r>
      <w:r w:rsidRPr="005D185A">
        <w:rPr>
          <w:rFonts w:ascii="Times New Roman" w:eastAsia="等线" w:hAnsi="Times New Roman" w:cs="Times New Roman"/>
          <w:kern w:val="0"/>
          <w:sz w:val="20"/>
          <w:szCs w:val="20"/>
          <w:lang w:val="en-GB"/>
        </w:rPr>
        <w:t>group management for SL positioning</w:t>
      </w:r>
      <w:r>
        <w:rPr>
          <w:rFonts w:ascii="Times New Roman" w:eastAsia="等线" w:hAnsi="Times New Roman" w:cs="Times New Roman" w:hint="eastAsia"/>
          <w:kern w:val="0"/>
          <w:sz w:val="20"/>
          <w:szCs w:val="20"/>
          <w:lang w:val="en-GB"/>
        </w:rPr>
        <w:t xml:space="preserve"> is out of scope of SA2. </w:t>
      </w:r>
      <w:r w:rsidR="00D80952">
        <w:rPr>
          <w:rFonts w:ascii="Times New Roman" w:eastAsia="等线" w:hAnsi="Times New Roman" w:cs="Times New Roman" w:hint="eastAsia"/>
          <w:kern w:val="0"/>
          <w:sz w:val="20"/>
          <w:szCs w:val="20"/>
          <w:lang w:val="en-GB"/>
        </w:rPr>
        <w:t>From SA2</w:t>
      </w:r>
      <w:r w:rsidR="00D80952">
        <w:rPr>
          <w:rFonts w:ascii="Times New Roman" w:eastAsia="等线" w:hAnsi="Times New Roman" w:cs="Times New Roman"/>
          <w:kern w:val="0"/>
          <w:sz w:val="20"/>
          <w:szCs w:val="20"/>
          <w:lang w:val="en-GB"/>
        </w:rPr>
        <w:t>’</w:t>
      </w:r>
      <w:r w:rsidR="00D80952">
        <w:rPr>
          <w:rFonts w:ascii="Times New Roman" w:eastAsia="等线" w:hAnsi="Times New Roman" w:cs="Times New Roman" w:hint="eastAsia"/>
          <w:kern w:val="0"/>
          <w:sz w:val="20"/>
          <w:szCs w:val="20"/>
          <w:lang w:val="en-GB"/>
        </w:rPr>
        <w:t xml:space="preserve">s perspective, </w:t>
      </w:r>
      <w:r w:rsidR="00D80952" w:rsidRPr="005D185A">
        <w:rPr>
          <w:rFonts w:ascii="Times New Roman" w:eastAsia="等线" w:hAnsi="Times New Roman" w:cs="Times New Roman"/>
          <w:kern w:val="0"/>
          <w:sz w:val="20"/>
          <w:szCs w:val="20"/>
          <w:lang w:val="en-GB"/>
        </w:rPr>
        <w:t>group management for SL positioning</w:t>
      </w:r>
      <w:r w:rsidR="00D80952">
        <w:rPr>
          <w:rFonts w:ascii="Times New Roman" w:eastAsia="等线" w:hAnsi="Times New Roman" w:cs="Times New Roman" w:hint="eastAsia"/>
          <w:kern w:val="0"/>
          <w:sz w:val="20"/>
          <w:szCs w:val="20"/>
          <w:lang w:val="en-GB"/>
        </w:rPr>
        <w:t xml:space="preserve"> is </w:t>
      </w:r>
      <w:r w:rsidR="00D80952" w:rsidRPr="005D185A">
        <w:rPr>
          <w:rFonts w:ascii="Times New Roman" w:eastAsia="等线" w:hAnsi="Times New Roman" w:cs="Times New Roman"/>
          <w:kern w:val="0"/>
          <w:sz w:val="20"/>
          <w:szCs w:val="20"/>
          <w:lang w:val="en-GB"/>
        </w:rPr>
        <w:t>SL positioning</w:t>
      </w:r>
      <w:r w:rsidR="00D80952">
        <w:rPr>
          <w:rFonts w:ascii="Times New Roman" w:eastAsia="等线" w:hAnsi="Times New Roman" w:cs="Times New Roman" w:hint="eastAsia"/>
          <w:kern w:val="0"/>
          <w:sz w:val="20"/>
          <w:szCs w:val="20"/>
          <w:lang w:val="en-GB"/>
        </w:rPr>
        <w:t xml:space="preserve"> among UEs in a group. Only one target UE (a</w:t>
      </w:r>
      <w:r w:rsidR="00D80952" w:rsidRPr="00D80952">
        <w:rPr>
          <w:rFonts w:ascii="Times New Roman" w:eastAsia="等线" w:hAnsi="Times New Roman" w:cs="Times New Roman"/>
          <w:kern w:val="0"/>
          <w:sz w:val="20"/>
          <w:szCs w:val="20"/>
          <w:lang w:val="en-GB"/>
        </w:rPr>
        <w:t>nnouncing UE</w:t>
      </w:r>
      <w:r w:rsidR="00D80952">
        <w:rPr>
          <w:rFonts w:ascii="Times New Roman" w:eastAsia="等线" w:hAnsi="Times New Roman" w:cs="Times New Roman" w:hint="eastAsia"/>
          <w:kern w:val="0"/>
          <w:sz w:val="20"/>
          <w:szCs w:val="20"/>
          <w:lang w:val="en-GB"/>
        </w:rPr>
        <w:t xml:space="preserve"> or d</w:t>
      </w:r>
      <w:r w:rsidR="00D80952" w:rsidRPr="00D80952">
        <w:rPr>
          <w:rFonts w:ascii="Times New Roman" w:eastAsia="等线" w:hAnsi="Times New Roman" w:cs="Times New Roman"/>
          <w:kern w:val="0"/>
          <w:sz w:val="20"/>
          <w:szCs w:val="20"/>
          <w:lang w:val="en-GB"/>
        </w:rPr>
        <w:t>iscoverer UE</w:t>
      </w:r>
      <w:r w:rsidR="00D80952">
        <w:rPr>
          <w:rFonts w:ascii="Times New Roman" w:eastAsia="等线" w:hAnsi="Times New Roman" w:cs="Times New Roman" w:hint="eastAsia"/>
          <w:kern w:val="0"/>
          <w:sz w:val="20"/>
          <w:szCs w:val="20"/>
          <w:lang w:val="en-GB"/>
        </w:rPr>
        <w:t>)</w:t>
      </w:r>
      <w:r w:rsidR="008E012D">
        <w:rPr>
          <w:rFonts w:ascii="Times New Roman" w:eastAsia="等线" w:hAnsi="Times New Roman" w:cs="Times New Roman" w:hint="eastAsia"/>
          <w:kern w:val="0"/>
          <w:sz w:val="20"/>
          <w:szCs w:val="20"/>
          <w:lang w:val="en-GB"/>
        </w:rPr>
        <w:t xml:space="preserve"> and group ID are provided in the LCS request. Other group members are discovered by the target UE and not included in the LCS request.</w:t>
      </w:r>
      <w:r w:rsidR="00CB7C15">
        <w:rPr>
          <w:rFonts w:ascii="Times New Roman" w:eastAsia="等线" w:hAnsi="Times New Roman" w:cs="Times New Roman" w:hint="eastAsia"/>
          <w:kern w:val="0"/>
          <w:sz w:val="20"/>
          <w:szCs w:val="20"/>
          <w:lang w:val="en-GB"/>
        </w:rPr>
        <w:t xml:space="preserve"> It is different from the WA made in RAN2 in the last meeting.</w:t>
      </w:r>
    </w:p>
    <w:p w14:paraId="6B06B84F" w14:textId="6A42A73F" w:rsidR="000C1576" w:rsidRDefault="00D837FB" w:rsidP="007E764F">
      <w:pPr>
        <w:pStyle w:val="Proposal"/>
      </w:pPr>
      <w:r w:rsidRPr="001B763B">
        <w:t xml:space="preserve">Proposal </w:t>
      </w:r>
      <w:r w:rsidRPr="001B763B">
        <w:fldChar w:fldCharType="begin"/>
      </w:r>
      <w:r w:rsidRPr="001B763B">
        <w:instrText xml:space="preserve"> SEQ Proposal \* ARABIC </w:instrText>
      </w:r>
      <w:r w:rsidRPr="001B763B">
        <w:fldChar w:fldCharType="separate"/>
      </w:r>
      <w:r w:rsidR="00DB2285">
        <w:rPr>
          <w:noProof/>
        </w:rPr>
        <w:t>34</w:t>
      </w:r>
      <w:r w:rsidRPr="001B763B">
        <w:fldChar w:fldCharType="end"/>
      </w:r>
      <w:r w:rsidRPr="001B763B">
        <w:rPr>
          <w:rFonts w:hint="eastAsia"/>
        </w:rPr>
        <w:t xml:space="preserve">: </w:t>
      </w:r>
      <w:r w:rsidR="000C1576">
        <w:rPr>
          <w:rFonts w:hint="eastAsia"/>
        </w:rPr>
        <w:t>G</w:t>
      </w:r>
      <w:r w:rsidR="000C1576" w:rsidRPr="000C1576">
        <w:t>roup positioning</w:t>
      </w:r>
      <w:r w:rsidR="000C1576">
        <w:rPr>
          <w:rFonts w:hint="eastAsia"/>
        </w:rPr>
        <w:t xml:space="preserve"> is </w:t>
      </w:r>
      <w:r w:rsidR="000C1576" w:rsidRPr="000C1576">
        <w:t>position</w:t>
      </w:r>
      <w:r w:rsidR="000C1576">
        <w:rPr>
          <w:rFonts w:hint="eastAsia"/>
        </w:rPr>
        <w:t xml:space="preserve"> related to a </w:t>
      </w:r>
      <w:r w:rsidR="000C1576" w:rsidRPr="000C1576">
        <w:t>group ID</w:t>
      </w:r>
      <w:r w:rsidR="000C1576">
        <w:rPr>
          <w:rFonts w:hint="eastAsia"/>
        </w:rPr>
        <w:t xml:space="preserve">, there </w:t>
      </w:r>
      <w:r w:rsidR="00A85EF8">
        <w:rPr>
          <w:rFonts w:hint="eastAsia"/>
        </w:rPr>
        <w:t>are no</w:t>
      </w:r>
      <w:r w:rsidR="000C1576">
        <w:rPr>
          <w:rFonts w:hint="eastAsia"/>
        </w:rPr>
        <w:t xml:space="preserve"> </w:t>
      </w:r>
      <w:r w:rsidR="000C1576" w:rsidRPr="000C1576">
        <w:t>multiple target UEs</w:t>
      </w:r>
      <w:r w:rsidR="000C1576">
        <w:rPr>
          <w:rFonts w:hint="eastAsia"/>
        </w:rPr>
        <w:t xml:space="preserve"> in the </w:t>
      </w:r>
      <w:r w:rsidR="000C1576" w:rsidRPr="000C1576">
        <w:t>LCS request</w:t>
      </w:r>
      <w:r w:rsidR="00442D98">
        <w:rPr>
          <w:rFonts w:hint="eastAsia"/>
        </w:rPr>
        <w:t xml:space="preserve"> yet</w:t>
      </w:r>
      <w:r w:rsidR="000C1576">
        <w:rPr>
          <w:rFonts w:hint="eastAsia"/>
        </w:rPr>
        <w:t xml:space="preserve">. </w:t>
      </w:r>
    </w:p>
    <w:p w14:paraId="40213B21" w14:textId="50004875" w:rsidR="008E012D" w:rsidRDefault="00D837FB" w:rsidP="007E764F">
      <w:pPr>
        <w:pStyle w:val="Proposal"/>
      </w:pPr>
      <w:r w:rsidRPr="001B763B">
        <w:t xml:space="preserve">Proposal </w:t>
      </w:r>
      <w:r w:rsidRPr="001B763B">
        <w:fldChar w:fldCharType="begin"/>
      </w:r>
      <w:r w:rsidRPr="001B763B">
        <w:instrText xml:space="preserve"> SEQ Proposal \* ARABIC </w:instrText>
      </w:r>
      <w:r w:rsidRPr="001B763B">
        <w:fldChar w:fldCharType="separate"/>
      </w:r>
      <w:r w:rsidR="00DB2285">
        <w:rPr>
          <w:noProof/>
        </w:rPr>
        <w:t>35</w:t>
      </w:r>
      <w:r w:rsidRPr="001B763B">
        <w:fldChar w:fldCharType="end"/>
      </w:r>
      <w:r w:rsidRPr="001B763B">
        <w:rPr>
          <w:rFonts w:hint="eastAsia"/>
        </w:rPr>
        <w:t xml:space="preserve">: </w:t>
      </w:r>
      <w:r w:rsidR="008E012D">
        <w:rPr>
          <w:rFonts w:hint="eastAsia"/>
        </w:rPr>
        <w:t xml:space="preserve">RAN2 </w:t>
      </w:r>
      <w:r w:rsidR="00CF5AC1">
        <w:rPr>
          <w:rFonts w:hint="eastAsia"/>
        </w:rPr>
        <w:t xml:space="preserve">to </w:t>
      </w:r>
      <w:r w:rsidR="008E012D" w:rsidRPr="008E012D">
        <w:t>override</w:t>
      </w:r>
      <w:r w:rsidR="008E012D">
        <w:rPr>
          <w:rFonts w:hint="eastAsia"/>
        </w:rPr>
        <w:t xml:space="preserve"> the WA below:</w:t>
      </w:r>
    </w:p>
    <w:p w14:paraId="0E2D67BA" w14:textId="6E672842" w:rsidR="008E012D" w:rsidRDefault="008E012D" w:rsidP="001D215A">
      <w:pPr>
        <w:pStyle w:val="a0"/>
        <w:ind w:leftChars="100" w:left="210"/>
        <w:rPr>
          <w:rFonts w:ascii="Times New Roman" w:eastAsia="等线" w:hAnsi="Times New Roman" w:cs="Times New Roman"/>
          <w:b/>
          <w:kern w:val="0"/>
          <w:sz w:val="20"/>
          <w:szCs w:val="20"/>
          <w:lang w:val="en-GB"/>
        </w:rPr>
      </w:pPr>
      <w:r w:rsidRPr="008E012D">
        <w:rPr>
          <w:rFonts w:ascii="Times New Roman" w:eastAsia="等线" w:hAnsi="Times New Roman" w:cs="Times New Roman"/>
          <w:b/>
          <w:kern w:val="0"/>
          <w:sz w:val="20"/>
          <w:szCs w:val="20"/>
          <w:lang w:val="en-GB"/>
        </w:rPr>
        <w:t>WA: RAN2 understand that group positioning is to acquire location estimates of multiple target UEs (absolute positioning) or multiple UE pairs (Ranging/relative positioning) per LCS request, in line with the guidance already received from SA2.</w:t>
      </w:r>
    </w:p>
    <w:p w14:paraId="47BF4CA8" w14:textId="169006F0" w:rsidR="00E66DB3" w:rsidRDefault="00B25176" w:rsidP="00284C09">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And there isn</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t solution for </w:t>
      </w:r>
      <w:r w:rsidRPr="00B25176">
        <w:rPr>
          <w:rFonts w:ascii="Times New Roman" w:eastAsia="等线" w:hAnsi="Times New Roman" w:cs="Times New Roman"/>
          <w:kern w:val="0"/>
          <w:sz w:val="20"/>
          <w:szCs w:val="20"/>
          <w:lang w:val="en-GB"/>
        </w:rPr>
        <w:t>group positioning</w:t>
      </w:r>
      <w:r>
        <w:rPr>
          <w:rFonts w:ascii="Times New Roman" w:eastAsia="等线" w:hAnsi="Times New Roman" w:cs="Times New Roman" w:hint="eastAsia"/>
          <w:kern w:val="0"/>
          <w:sz w:val="20"/>
          <w:szCs w:val="20"/>
          <w:lang w:val="en-GB"/>
        </w:rPr>
        <w:t xml:space="preserve"> in TS 23.586 [8]. </w:t>
      </w:r>
      <w:r w:rsidR="001D215A">
        <w:rPr>
          <w:rFonts w:ascii="Times New Roman" w:eastAsia="等线" w:hAnsi="Times New Roman" w:cs="Times New Roman" w:hint="eastAsia"/>
          <w:kern w:val="0"/>
          <w:sz w:val="20"/>
          <w:szCs w:val="20"/>
          <w:lang w:val="en-GB"/>
        </w:rPr>
        <w:t>It is difficult to discuss g</w:t>
      </w:r>
      <w:r w:rsidR="001D215A" w:rsidRPr="00E66DB3">
        <w:rPr>
          <w:rFonts w:ascii="Times New Roman" w:eastAsia="等线" w:hAnsi="Times New Roman" w:cs="Times New Roman"/>
          <w:kern w:val="0"/>
          <w:sz w:val="20"/>
          <w:szCs w:val="20"/>
          <w:lang w:val="en-GB"/>
        </w:rPr>
        <w:t>roup positioning and multiple targets</w:t>
      </w:r>
      <w:r w:rsidR="001D215A">
        <w:rPr>
          <w:rFonts w:ascii="Times New Roman" w:eastAsia="等线" w:hAnsi="Times New Roman" w:cs="Times New Roman" w:hint="eastAsia"/>
          <w:kern w:val="0"/>
          <w:sz w:val="20"/>
          <w:szCs w:val="20"/>
          <w:lang w:val="en-GB"/>
        </w:rPr>
        <w:t xml:space="preserve"> in RAN2 due to absent basic </w:t>
      </w:r>
      <w:r w:rsidR="001D215A" w:rsidRPr="001D215A">
        <w:rPr>
          <w:rFonts w:ascii="Times New Roman" w:eastAsia="等线" w:hAnsi="Times New Roman" w:cs="Times New Roman"/>
          <w:kern w:val="0"/>
          <w:sz w:val="20"/>
          <w:szCs w:val="20"/>
          <w:lang w:val="en-GB"/>
        </w:rPr>
        <w:t>conception</w:t>
      </w:r>
      <w:r w:rsidR="001D215A">
        <w:rPr>
          <w:rFonts w:ascii="Times New Roman" w:eastAsia="等线" w:hAnsi="Times New Roman" w:cs="Times New Roman" w:hint="eastAsia"/>
          <w:kern w:val="0"/>
          <w:sz w:val="20"/>
          <w:szCs w:val="20"/>
          <w:lang w:val="en-GB"/>
        </w:rPr>
        <w:t>.</w:t>
      </w:r>
      <w:r w:rsidR="001D215A" w:rsidRPr="001D215A">
        <w:rPr>
          <w:rFonts w:ascii="Times New Roman" w:eastAsia="等线" w:hAnsi="Times New Roman" w:cs="Times New Roman" w:hint="eastAsia"/>
          <w:kern w:val="0"/>
          <w:sz w:val="20"/>
          <w:szCs w:val="20"/>
          <w:lang w:val="en-GB"/>
        </w:rPr>
        <w:t xml:space="preserve"> </w:t>
      </w:r>
      <w:r w:rsidR="001D215A">
        <w:rPr>
          <w:rFonts w:ascii="Times New Roman" w:eastAsia="等线" w:hAnsi="Times New Roman" w:cs="Times New Roman" w:hint="eastAsia"/>
          <w:kern w:val="0"/>
          <w:sz w:val="20"/>
          <w:szCs w:val="20"/>
          <w:lang w:val="en-GB"/>
        </w:rPr>
        <w:t>Therefore, i</w:t>
      </w:r>
      <w:r>
        <w:rPr>
          <w:rFonts w:ascii="Times New Roman" w:eastAsia="等线" w:hAnsi="Times New Roman" w:cs="Times New Roman" w:hint="eastAsia"/>
          <w:kern w:val="0"/>
          <w:sz w:val="20"/>
          <w:szCs w:val="20"/>
          <w:lang w:val="en-GB"/>
        </w:rPr>
        <w:t xml:space="preserve">t is suggested RAN2 </w:t>
      </w:r>
      <w:r w:rsidRPr="00B25176">
        <w:rPr>
          <w:rFonts w:ascii="Times New Roman" w:eastAsia="等线" w:hAnsi="Times New Roman" w:cs="Times New Roman"/>
          <w:kern w:val="0"/>
          <w:sz w:val="20"/>
          <w:szCs w:val="20"/>
          <w:lang w:val="en-GB"/>
        </w:rPr>
        <w:t>handl</w:t>
      </w:r>
      <w:r>
        <w:rPr>
          <w:rFonts w:ascii="Times New Roman" w:eastAsia="等线" w:hAnsi="Times New Roman" w:cs="Times New Roman" w:hint="eastAsia"/>
          <w:kern w:val="0"/>
          <w:sz w:val="20"/>
          <w:szCs w:val="20"/>
          <w:lang w:val="en-GB"/>
        </w:rPr>
        <w:t>es</w:t>
      </w:r>
      <w:r w:rsidRPr="00B25176">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g</w:t>
      </w:r>
      <w:r w:rsidRPr="00E66DB3">
        <w:rPr>
          <w:rFonts w:ascii="Times New Roman" w:eastAsia="等线" w:hAnsi="Times New Roman" w:cs="Times New Roman"/>
          <w:kern w:val="0"/>
          <w:sz w:val="20"/>
          <w:szCs w:val="20"/>
          <w:lang w:val="en-GB"/>
        </w:rPr>
        <w:t>roup positioning and multiple targets</w:t>
      </w:r>
      <w:r>
        <w:rPr>
          <w:rFonts w:ascii="Times New Roman" w:eastAsia="等线" w:hAnsi="Times New Roman" w:cs="Times New Roman" w:hint="eastAsia"/>
          <w:kern w:val="0"/>
          <w:sz w:val="20"/>
          <w:szCs w:val="20"/>
          <w:lang w:val="en-GB"/>
        </w:rPr>
        <w:t xml:space="preserve"> with l</w:t>
      </w:r>
      <w:r w:rsidRPr="00B25176">
        <w:rPr>
          <w:rFonts w:ascii="Times New Roman" w:eastAsia="等线" w:hAnsi="Times New Roman" w:cs="Times New Roman"/>
          <w:kern w:val="0"/>
          <w:sz w:val="20"/>
          <w:szCs w:val="20"/>
          <w:lang w:val="en-GB"/>
        </w:rPr>
        <w:t>ow priority</w:t>
      </w:r>
      <w:r>
        <w:rPr>
          <w:rFonts w:ascii="Times New Roman" w:eastAsia="等线" w:hAnsi="Times New Roman" w:cs="Times New Roman" w:hint="eastAsia"/>
          <w:kern w:val="0"/>
          <w:sz w:val="20"/>
          <w:szCs w:val="20"/>
          <w:lang w:val="en-GB"/>
        </w:rPr>
        <w:t>.</w:t>
      </w:r>
    </w:p>
    <w:p w14:paraId="5E14FC2E" w14:textId="2674851B" w:rsidR="00B42D2D" w:rsidRPr="00EC2BB0" w:rsidRDefault="00D837FB" w:rsidP="00DA2D19">
      <w:pPr>
        <w:pStyle w:val="Proposal"/>
      </w:pPr>
      <w:r w:rsidRPr="00EC2BB0">
        <w:t xml:space="preserve">Proposal </w:t>
      </w:r>
      <w:r w:rsidRPr="00EC2BB0">
        <w:fldChar w:fldCharType="begin"/>
      </w:r>
      <w:r w:rsidRPr="00EC2BB0">
        <w:instrText xml:space="preserve"> SEQ Proposal \* ARABIC </w:instrText>
      </w:r>
      <w:r w:rsidRPr="00EC2BB0">
        <w:fldChar w:fldCharType="separate"/>
      </w:r>
      <w:r w:rsidR="00DB2285">
        <w:rPr>
          <w:noProof/>
        </w:rPr>
        <w:t>36</w:t>
      </w:r>
      <w:r w:rsidRPr="00EC2BB0">
        <w:fldChar w:fldCharType="end"/>
      </w:r>
      <w:r w:rsidRPr="00EC2BB0">
        <w:rPr>
          <w:rFonts w:hint="eastAsia"/>
        </w:rPr>
        <w:t xml:space="preserve">: </w:t>
      </w:r>
      <w:r w:rsidR="00B25176" w:rsidRPr="00B25176">
        <w:t>RAN2 handles group positioning and multiple targets with low priority.</w:t>
      </w:r>
    </w:p>
    <w:p w14:paraId="6F92C110" w14:textId="2947176F" w:rsidR="000A6A6F" w:rsidRPr="000A6A6F" w:rsidRDefault="000A6A6F"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 xml:space="preserve">3 </w:t>
      </w:r>
      <w:r w:rsidRPr="000A6A6F">
        <w:rPr>
          <w:rFonts w:cs="Times New Roman"/>
          <w:b w:val="0"/>
          <w:bCs w:val="0"/>
          <w:kern w:val="0"/>
          <w:sz w:val="36"/>
          <w:szCs w:val="20"/>
          <w:lang w:val="en-GB"/>
        </w:rPr>
        <w:t>Conclusions</w:t>
      </w:r>
    </w:p>
    <w:p w14:paraId="6C056A36" w14:textId="6E8A15AB" w:rsidR="000A6A6F" w:rsidRDefault="00FE79CF" w:rsidP="000A6A6F">
      <w:pPr>
        <w:pStyle w:val="3GPPText"/>
        <w:rPr>
          <w:rFonts w:hint="eastAsia"/>
          <w:sz w:val="20"/>
          <w:lang w:val="en-GB" w:eastAsia="zh-CN"/>
        </w:rPr>
      </w:pPr>
      <w:r w:rsidRPr="00FE79CF">
        <w:rPr>
          <w:sz w:val="20"/>
          <w:lang w:val="en-GB"/>
        </w:rPr>
        <w:t>According to the above discussion, the proposals on the above issue are as follows:</w:t>
      </w:r>
    </w:p>
    <w:p w14:paraId="6EB04E42" w14:textId="478B7CAE" w:rsidR="00974F7B" w:rsidRDefault="00093A88" w:rsidP="000A6A6F">
      <w:pPr>
        <w:pStyle w:val="3GPPText"/>
        <w:rPr>
          <w:rFonts w:hint="eastAsia"/>
          <w:i/>
          <w:sz w:val="20"/>
          <w:u w:val="single"/>
          <w:lang w:val="en-GB" w:eastAsia="zh-CN"/>
        </w:rPr>
      </w:pPr>
      <w:r w:rsidRPr="00093A88">
        <w:rPr>
          <w:i/>
          <w:sz w:val="20"/>
          <w:u w:val="single"/>
          <w:lang w:val="en-GB" w:eastAsia="zh-CN"/>
        </w:rPr>
        <w:t>NG-RAN UE Positioning Architecture</w:t>
      </w:r>
    </w:p>
    <w:p w14:paraId="1246DAFF" w14:textId="77777777" w:rsidR="007371B2" w:rsidRDefault="007371B2" w:rsidP="007371B2">
      <w:pPr>
        <w:pStyle w:val="Proposal"/>
        <w:spacing w:before="156" w:after="156"/>
      </w:pPr>
      <w:r w:rsidRPr="00C60EB1">
        <w:t>Proposal</w:t>
      </w:r>
      <w:r w:rsidRPr="002021AE">
        <w:t xml:space="preserve"> </w:t>
      </w:r>
      <w:r w:rsidRPr="002021AE">
        <w:fldChar w:fldCharType="begin"/>
      </w:r>
      <w:r w:rsidRPr="002021AE">
        <w:instrText xml:space="preserve"> SEQ Proposal \* ARABIC </w:instrText>
      </w:r>
      <w:r w:rsidRPr="002021AE">
        <w:fldChar w:fldCharType="separate"/>
      </w:r>
      <w:r w:rsidRPr="002021AE">
        <w:t>1</w:t>
      </w:r>
      <w:r w:rsidRPr="002021AE">
        <w:fldChar w:fldCharType="end"/>
      </w:r>
      <w:r w:rsidRPr="002021AE">
        <w:rPr>
          <w:rFonts w:hint="eastAsia"/>
        </w:rPr>
        <w:t xml:space="preserve">: </w:t>
      </w:r>
      <w:r w:rsidRPr="00EA2300">
        <w:rPr>
          <w:rFonts w:hint="eastAsia"/>
        </w:rPr>
        <w:t xml:space="preserve"> </w:t>
      </w:r>
      <w:r>
        <w:rPr>
          <w:rFonts w:hint="eastAsia"/>
        </w:rPr>
        <w:t>UE B is a NR-only UE without LTE-</w:t>
      </w:r>
      <w:proofErr w:type="spellStart"/>
      <w:r>
        <w:rPr>
          <w:rFonts w:hint="eastAsia"/>
        </w:rPr>
        <w:t>Uu</w:t>
      </w:r>
      <w:proofErr w:type="spellEnd"/>
      <w:r>
        <w:rPr>
          <w:rFonts w:hint="eastAsia"/>
        </w:rPr>
        <w:t xml:space="preserve"> in the </w:t>
      </w:r>
      <w:proofErr w:type="spellStart"/>
      <w:r w:rsidRPr="00EA2300">
        <w:t>Sidelink</w:t>
      </w:r>
      <w:proofErr w:type="spellEnd"/>
      <w:r w:rsidRPr="00EA2300">
        <w:t xml:space="preserve"> Positioning Architecture</w:t>
      </w:r>
      <w:r w:rsidRPr="00EA2300">
        <w:rPr>
          <w:rFonts w:hint="eastAsia"/>
        </w:rPr>
        <w:t>.</w:t>
      </w:r>
    </w:p>
    <w:p w14:paraId="434C26E7" w14:textId="77777777" w:rsidR="007371B2" w:rsidRDefault="007371B2" w:rsidP="007371B2">
      <w:pPr>
        <w:pStyle w:val="Proposal"/>
      </w:pPr>
      <w:r w:rsidRPr="002021AE">
        <w:t xml:space="preserve">Proposal </w:t>
      </w:r>
      <w:r w:rsidRPr="002021AE">
        <w:fldChar w:fldCharType="begin"/>
      </w:r>
      <w:r w:rsidRPr="002021AE">
        <w:instrText xml:space="preserve"> SEQ Proposal \* ARABIC </w:instrText>
      </w:r>
      <w:r w:rsidRPr="002021AE">
        <w:fldChar w:fldCharType="separate"/>
      </w:r>
      <w:r w:rsidRPr="002021AE">
        <w:t>2</w:t>
      </w:r>
      <w:r w:rsidRPr="002021AE">
        <w:fldChar w:fldCharType="end"/>
      </w:r>
      <w:r w:rsidRPr="002021AE">
        <w:rPr>
          <w:rFonts w:hint="eastAsia"/>
        </w:rPr>
        <w:t xml:space="preserve">: </w:t>
      </w:r>
      <w:r w:rsidRPr="00EA2300">
        <w:rPr>
          <w:rFonts w:hint="eastAsia"/>
        </w:rPr>
        <w:t xml:space="preserve"> </w:t>
      </w:r>
      <w:r w:rsidRPr="000B321A">
        <w:t>NR PC5 connection between UE B and UE C can be kept</w:t>
      </w:r>
      <w:r>
        <w:rPr>
          <w:rFonts w:hint="eastAsia"/>
        </w:rPr>
        <w:t xml:space="preserve"> in the </w:t>
      </w:r>
      <w:proofErr w:type="spellStart"/>
      <w:r w:rsidRPr="00EA2300">
        <w:t>Sidelink</w:t>
      </w:r>
      <w:proofErr w:type="spellEnd"/>
      <w:r w:rsidRPr="00EA2300">
        <w:t xml:space="preserve"> Positioning Architecture</w:t>
      </w:r>
      <w:r w:rsidRPr="00EA2300">
        <w:rPr>
          <w:rFonts w:hint="eastAsia"/>
        </w:rPr>
        <w:t>.</w:t>
      </w:r>
    </w:p>
    <w:p w14:paraId="5B7D4395" w14:textId="77777777" w:rsidR="007371B2" w:rsidRDefault="007371B2" w:rsidP="007371B2">
      <w:pPr>
        <w:pStyle w:val="Proposal"/>
      </w:pPr>
      <w:r w:rsidRPr="002021AE">
        <w:t xml:space="preserve">Proposal </w:t>
      </w:r>
      <w:r w:rsidRPr="002021AE">
        <w:fldChar w:fldCharType="begin"/>
      </w:r>
      <w:r w:rsidRPr="002021AE">
        <w:instrText xml:space="preserve"> SEQ Proposal \* ARABIC </w:instrText>
      </w:r>
      <w:r w:rsidRPr="002021AE">
        <w:fldChar w:fldCharType="separate"/>
      </w:r>
      <w:r w:rsidRPr="002021AE">
        <w:t>3</w:t>
      </w:r>
      <w:r w:rsidRPr="002021AE">
        <w:fldChar w:fldCharType="end"/>
      </w:r>
      <w:r w:rsidRPr="002021AE">
        <w:rPr>
          <w:rFonts w:hint="eastAsia"/>
        </w:rPr>
        <w:t xml:space="preserve">: </w:t>
      </w:r>
      <w:r>
        <w:rPr>
          <w:rFonts w:hint="eastAsia"/>
        </w:rPr>
        <w:t xml:space="preserve">RAN2 to agree to apply </w:t>
      </w:r>
      <w:r>
        <w:t>“</w:t>
      </w:r>
      <w:r w:rsidRPr="006C3C17">
        <w:t>UE-only Operation</w:t>
      </w:r>
      <w:r>
        <w:t>”</w:t>
      </w:r>
      <w:r>
        <w:rPr>
          <w:rFonts w:hint="eastAsia"/>
        </w:rPr>
        <w:t xml:space="preserve"> and </w:t>
      </w:r>
      <w:r>
        <w:t>“</w:t>
      </w:r>
      <w:r w:rsidRPr="006C3C17">
        <w:t>Network-based Operation</w:t>
      </w:r>
      <w:r>
        <w:t>”</w:t>
      </w:r>
      <w:r>
        <w:rPr>
          <w:rFonts w:hint="eastAsia"/>
        </w:rPr>
        <w:t xml:space="preserve"> </w:t>
      </w:r>
      <w:r w:rsidRPr="00161279">
        <w:t>in TS 23.586 defined by SA2</w:t>
      </w:r>
      <w:r>
        <w:rPr>
          <w:rFonts w:hint="eastAsia"/>
        </w:rPr>
        <w:t xml:space="preserve"> for SLPP procedures.</w:t>
      </w:r>
    </w:p>
    <w:p w14:paraId="6F9698E5" w14:textId="77777777" w:rsidR="007371B2" w:rsidRPr="003D5217" w:rsidRDefault="007371B2" w:rsidP="007371B2">
      <w:pPr>
        <w:pStyle w:val="Observation"/>
      </w:pPr>
      <w:r w:rsidRPr="003D5217">
        <w:rPr>
          <w:rFonts w:hint="eastAsia"/>
        </w:rPr>
        <w:t>Observation</w:t>
      </w:r>
      <w:r w:rsidRPr="003D5217">
        <w:t xml:space="preserve"> </w:t>
      </w:r>
      <w:r w:rsidRPr="003D5217">
        <w:rPr>
          <w:rFonts w:hint="eastAsia"/>
        </w:rPr>
        <w:t>1: If any one of target UE and anchor UEs</w:t>
      </w:r>
      <w:r w:rsidRPr="003D5217">
        <w:t xml:space="preserve"> </w:t>
      </w:r>
      <w:r w:rsidRPr="003D5217">
        <w:rPr>
          <w:rFonts w:hint="eastAsia"/>
        </w:rPr>
        <w:t>is in coverage</w:t>
      </w:r>
      <w:r w:rsidRPr="003D5217">
        <w:t xml:space="preserve"> </w:t>
      </w:r>
      <w:r w:rsidRPr="003D5217">
        <w:rPr>
          <w:rFonts w:hint="eastAsia"/>
        </w:rPr>
        <w:t xml:space="preserve">and a SLPP capable LMF </w:t>
      </w:r>
      <w:r w:rsidRPr="003D5217">
        <w:t>is available</w:t>
      </w:r>
      <w:r w:rsidRPr="003D5217">
        <w:rPr>
          <w:rFonts w:hint="eastAsia"/>
        </w:rPr>
        <w:t xml:space="preserve">, </w:t>
      </w:r>
      <w:r w:rsidRPr="003D5217">
        <w:t>“Network-based Operation”</w:t>
      </w:r>
      <w:r w:rsidRPr="003D5217">
        <w:rPr>
          <w:rFonts w:hint="eastAsia"/>
        </w:rPr>
        <w:t xml:space="preserve"> is applied. Otherwise, </w:t>
      </w:r>
      <w:r w:rsidRPr="003D5217">
        <w:t>“UE-only Operation”</w:t>
      </w:r>
      <w:r w:rsidRPr="003D5217">
        <w:rPr>
          <w:rFonts w:hint="eastAsia"/>
        </w:rPr>
        <w:t xml:space="preserve"> is applied.</w:t>
      </w:r>
    </w:p>
    <w:p w14:paraId="7F748D5D" w14:textId="77777777" w:rsidR="007371B2" w:rsidRDefault="007371B2" w:rsidP="007371B2">
      <w:pPr>
        <w:pStyle w:val="Proposal"/>
      </w:pPr>
      <w:r w:rsidRPr="003D02DF">
        <w:t xml:space="preserve">Proposal </w:t>
      </w:r>
      <w:r w:rsidRPr="003D02DF">
        <w:fldChar w:fldCharType="begin"/>
      </w:r>
      <w:r w:rsidRPr="003D02DF">
        <w:instrText xml:space="preserve"> SEQ Proposal \* ARABIC </w:instrText>
      </w:r>
      <w:r w:rsidRPr="003D02DF">
        <w:fldChar w:fldCharType="separate"/>
      </w:r>
      <w:r>
        <w:rPr>
          <w:noProof/>
        </w:rPr>
        <w:t>4</w:t>
      </w:r>
      <w:r w:rsidRPr="003D02DF">
        <w:fldChar w:fldCharType="end"/>
      </w:r>
      <w:r w:rsidRPr="003D02DF">
        <w:rPr>
          <w:rFonts w:hint="eastAsia"/>
        </w:rPr>
        <w:t xml:space="preserve">: </w:t>
      </w:r>
      <w:r w:rsidRPr="006247F2">
        <w:t>RAN2 prioritize the case</w:t>
      </w:r>
      <w:r>
        <w:rPr>
          <w:rFonts w:hint="eastAsia"/>
        </w:rPr>
        <w:t>s</w:t>
      </w:r>
      <w:r w:rsidRPr="006247F2">
        <w:t xml:space="preserve"> </w:t>
      </w:r>
      <w:r>
        <w:rPr>
          <w:rFonts w:hint="eastAsia"/>
        </w:rPr>
        <w:t>below:</w:t>
      </w:r>
    </w:p>
    <w:p w14:paraId="35601283" w14:textId="77777777" w:rsidR="007371B2" w:rsidRPr="006247F2" w:rsidRDefault="007371B2" w:rsidP="007371B2">
      <w:pPr>
        <w:pStyle w:val="Proposal"/>
      </w:pPr>
      <w:r w:rsidRPr="006247F2">
        <w:t>UE-only Operation:</w:t>
      </w:r>
    </w:p>
    <w:p w14:paraId="41B2EA74" w14:textId="77777777" w:rsidR="007371B2" w:rsidRPr="006247F2" w:rsidRDefault="007371B2" w:rsidP="007371B2">
      <w:pPr>
        <w:pStyle w:val="Proposal"/>
      </w:pPr>
      <w:r>
        <w:t>-</w:t>
      </w:r>
      <w:r>
        <w:rPr>
          <w:rFonts w:hint="eastAsia"/>
          <w:lang w:eastAsia="zh-CN"/>
        </w:rPr>
        <w:t xml:space="preserve"> </w:t>
      </w:r>
      <w:r w:rsidRPr="006247F2">
        <w:t>Neither Target UE nor Reference UE is served by NG-RAN</w:t>
      </w:r>
    </w:p>
    <w:p w14:paraId="07D94D32" w14:textId="77777777" w:rsidR="007371B2" w:rsidRDefault="007371B2" w:rsidP="007371B2">
      <w:pPr>
        <w:pStyle w:val="Proposal"/>
      </w:pPr>
      <w:r>
        <w:t>-</w:t>
      </w:r>
      <w:r>
        <w:rPr>
          <w:rFonts w:hint="eastAsia"/>
          <w:lang w:eastAsia="zh-CN"/>
        </w:rPr>
        <w:t xml:space="preserve"> </w:t>
      </w:r>
      <w:r w:rsidRPr="006247F2">
        <w:t>No Ranging/</w:t>
      </w:r>
      <w:proofErr w:type="spellStart"/>
      <w:r w:rsidRPr="006247F2">
        <w:t>Sidelink</w:t>
      </w:r>
      <w:proofErr w:type="spellEnd"/>
      <w:r w:rsidRPr="006247F2">
        <w:t xml:space="preserve"> Positioning capable LMF is available in the 5GC network</w:t>
      </w:r>
    </w:p>
    <w:p w14:paraId="36731D9A" w14:textId="77777777" w:rsidR="007371B2" w:rsidRDefault="007371B2" w:rsidP="007371B2">
      <w:pPr>
        <w:pStyle w:val="Proposal"/>
      </w:pPr>
      <w:r w:rsidRPr="006247F2">
        <w:t>Network-based Operation</w:t>
      </w:r>
      <w:r>
        <w:rPr>
          <w:rFonts w:hint="eastAsia"/>
        </w:rPr>
        <w:t>:</w:t>
      </w:r>
      <w:r w:rsidRPr="006247F2">
        <w:t xml:space="preserve"> </w:t>
      </w:r>
    </w:p>
    <w:p w14:paraId="79437DC0" w14:textId="77777777" w:rsidR="007371B2" w:rsidRPr="003D02DF" w:rsidRDefault="007371B2" w:rsidP="007371B2">
      <w:pPr>
        <w:pStyle w:val="Proposal"/>
      </w:pPr>
      <w:r>
        <w:rPr>
          <w:rFonts w:hint="eastAsia"/>
          <w:lang w:eastAsia="zh-CN"/>
        </w:rPr>
        <w:t>-</w:t>
      </w:r>
      <w:r>
        <w:rPr>
          <w:rFonts w:hint="eastAsia"/>
        </w:rPr>
        <w:t>B</w:t>
      </w:r>
      <w:r w:rsidRPr="006247F2">
        <w:t>oth target UE and anchor UEs are served by NG-RAN</w:t>
      </w:r>
      <w:r>
        <w:rPr>
          <w:rFonts w:hint="eastAsia"/>
        </w:rPr>
        <w:t xml:space="preserve"> and </w:t>
      </w:r>
      <w:r w:rsidRPr="006247F2">
        <w:t>Ranging/</w:t>
      </w:r>
      <w:proofErr w:type="spellStart"/>
      <w:r w:rsidRPr="006247F2">
        <w:t>Sidelink</w:t>
      </w:r>
      <w:proofErr w:type="spellEnd"/>
      <w:r w:rsidRPr="006247F2">
        <w:t xml:space="preserve"> Positioning capable LMF is available in the 5GC network.</w:t>
      </w:r>
    </w:p>
    <w:p w14:paraId="2D3C22AA" w14:textId="77777777" w:rsidR="007371B2" w:rsidRPr="002A30D6" w:rsidRDefault="007371B2" w:rsidP="007371B2">
      <w:pPr>
        <w:pStyle w:val="Proposal"/>
      </w:pPr>
      <w:r w:rsidRPr="002A30D6">
        <w:t xml:space="preserve">Proposal </w:t>
      </w:r>
      <w:r w:rsidRPr="002A30D6">
        <w:fldChar w:fldCharType="begin"/>
      </w:r>
      <w:r w:rsidRPr="002A30D6">
        <w:instrText xml:space="preserve"> SEQ Proposal \* ARABIC </w:instrText>
      </w:r>
      <w:r w:rsidRPr="002A30D6">
        <w:fldChar w:fldCharType="separate"/>
      </w:r>
      <w:r>
        <w:rPr>
          <w:noProof/>
        </w:rPr>
        <w:t>5</w:t>
      </w:r>
      <w:r w:rsidRPr="002A30D6">
        <w:fldChar w:fldCharType="end"/>
      </w:r>
      <w:r w:rsidRPr="002A30D6">
        <w:rPr>
          <w:rFonts w:hint="eastAsia"/>
        </w:rPr>
        <w:t xml:space="preserve">: Capture Figure </w:t>
      </w:r>
      <w:r w:rsidRPr="002A30D6">
        <w:t>2.1-1</w:t>
      </w:r>
      <w:r w:rsidRPr="002A30D6">
        <w:rPr>
          <w:rFonts w:hint="eastAsia"/>
        </w:rPr>
        <w:t xml:space="preserve"> as </w:t>
      </w:r>
      <w:r w:rsidRPr="002A30D6">
        <w:t>Location Service Support for UE-only Operation</w:t>
      </w:r>
      <w:r w:rsidRPr="002A30D6">
        <w:rPr>
          <w:rFonts w:hint="eastAsia"/>
        </w:rPr>
        <w:t xml:space="preserve"> in clause </w:t>
      </w:r>
      <w:r>
        <w:t>5.2</w:t>
      </w:r>
      <w:r>
        <w:rPr>
          <w:rFonts w:hint="eastAsia"/>
          <w:lang w:eastAsia="zh-CN"/>
        </w:rPr>
        <w:t xml:space="preserve"> </w:t>
      </w:r>
      <w:r w:rsidRPr="002A30D6">
        <w:t>UE Positioning Operations</w:t>
      </w:r>
      <w:r w:rsidRPr="002A30D6">
        <w:rPr>
          <w:rFonts w:hint="eastAsia"/>
        </w:rPr>
        <w:t xml:space="preserve"> in TS 38.305.</w:t>
      </w:r>
    </w:p>
    <w:p w14:paraId="770AAD98" w14:textId="77777777" w:rsidR="007371B2" w:rsidRPr="00CE085F" w:rsidRDefault="007371B2" w:rsidP="007371B2">
      <w:pPr>
        <w:pStyle w:val="TF"/>
        <w:rPr>
          <w:rFonts w:ascii="Times New Roman" w:eastAsiaTheme="minorEastAsia" w:hAnsi="Times New Roman"/>
          <w:bCs/>
          <w:lang w:eastAsia="zh-CN"/>
        </w:rPr>
      </w:pPr>
      <w:r>
        <w:object w:dxaOrig="12226" w:dyaOrig="3723" w14:anchorId="73CF4EE1">
          <v:shape id="_x0000_i1030" type="#_x0000_t75" style="width:419.5pt;height:127.5pt" o:ole="">
            <v:imagedata r:id="rId14" o:title=""/>
          </v:shape>
          <o:OLEObject Type="Embed" ProgID="Visio.Drawing.11" ShapeID="_x0000_i1030" DrawAspect="Content" ObjectID="_1745413324" r:id="rId22"/>
        </w:object>
      </w:r>
      <w:r w:rsidRPr="00CE085F">
        <w:t xml:space="preserve"> </w:t>
      </w:r>
      <w:r w:rsidRPr="007C3949">
        <w:t xml:space="preserve">Figure </w:t>
      </w:r>
      <w:r>
        <w:rPr>
          <w:rFonts w:eastAsiaTheme="minorEastAsia" w:hint="eastAsia"/>
          <w:lang w:eastAsia="zh-CN"/>
        </w:rPr>
        <w:t>2</w:t>
      </w:r>
      <w:r w:rsidRPr="007C3949">
        <w:t>.</w:t>
      </w:r>
      <w:r>
        <w:rPr>
          <w:rFonts w:eastAsiaTheme="minorEastAsia" w:hint="eastAsia"/>
          <w:lang w:eastAsia="zh-CN"/>
        </w:rPr>
        <w:t>1</w:t>
      </w:r>
      <w:r w:rsidRPr="007C3949">
        <w:t xml:space="preserve">-1: Location Service Support </w:t>
      </w:r>
      <w:r w:rsidRPr="00CE085F">
        <w:rPr>
          <w:rFonts w:hint="eastAsia"/>
        </w:rPr>
        <w:t>for</w:t>
      </w:r>
      <w:r w:rsidRPr="007C3949">
        <w:t xml:space="preserve"> </w:t>
      </w:r>
      <w:r>
        <w:rPr>
          <w:rFonts w:eastAsiaTheme="minorEastAsia" w:hint="eastAsia"/>
          <w:lang w:eastAsia="zh-CN"/>
        </w:rPr>
        <w:t>UE-only</w:t>
      </w:r>
      <w:r w:rsidRPr="00CE085F">
        <w:t xml:space="preserve"> </w:t>
      </w:r>
      <w:r w:rsidRPr="00CE085F">
        <w:rPr>
          <w:rFonts w:eastAsiaTheme="minorEastAsia"/>
          <w:lang w:eastAsia="zh-CN"/>
        </w:rPr>
        <w:t>Operation</w:t>
      </w:r>
    </w:p>
    <w:p w14:paraId="6FB29840" w14:textId="77777777" w:rsidR="007371B2" w:rsidRPr="00C456DF" w:rsidRDefault="007371B2" w:rsidP="007371B2">
      <w:pPr>
        <w:pStyle w:val="Proposal"/>
      </w:pPr>
      <w:r w:rsidRPr="00C456DF">
        <w:t xml:space="preserve">Proposal </w:t>
      </w:r>
      <w:r w:rsidRPr="00C456DF">
        <w:fldChar w:fldCharType="begin"/>
      </w:r>
      <w:r w:rsidRPr="00C456DF">
        <w:instrText xml:space="preserve"> SEQ Proposal \* ARABIC </w:instrText>
      </w:r>
      <w:r w:rsidRPr="00C456DF">
        <w:fldChar w:fldCharType="separate"/>
      </w:r>
      <w:r>
        <w:rPr>
          <w:noProof/>
        </w:rPr>
        <w:t>6</w:t>
      </w:r>
      <w:r w:rsidRPr="00C456DF">
        <w:fldChar w:fldCharType="end"/>
      </w:r>
      <w:r w:rsidRPr="00C456DF">
        <w:rPr>
          <w:rFonts w:hint="eastAsia"/>
        </w:rPr>
        <w:t xml:space="preserve">: Capture Figure </w:t>
      </w:r>
      <w:r w:rsidRPr="00C456DF">
        <w:t>2.1-</w:t>
      </w:r>
      <w:r w:rsidRPr="00C456DF">
        <w:rPr>
          <w:rFonts w:hint="eastAsia"/>
        </w:rPr>
        <w:t xml:space="preserve">2 as </w:t>
      </w:r>
      <w:r w:rsidRPr="00C456DF">
        <w:t xml:space="preserve">Location Service Support </w:t>
      </w:r>
      <w:r w:rsidRPr="00C456DF">
        <w:rPr>
          <w:rFonts w:hint="eastAsia"/>
        </w:rPr>
        <w:t xml:space="preserve">for </w:t>
      </w:r>
      <w:r w:rsidRPr="00C456DF">
        <w:t>Network-based Operation</w:t>
      </w:r>
      <w:r w:rsidRPr="00C456DF">
        <w:rPr>
          <w:rFonts w:hint="eastAsia"/>
        </w:rPr>
        <w:t xml:space="preserve"> in </w:t>
      </w:r>
      <w:r>
        <w:t>clause 5.2</w:t>
      </w:r>
      <w:r>
        <w:rPr>
          <w:rFonts w:hint="eastAsia"/>
          <w:lang w:eastAsia="zh-CN"/>
        </w:rPr>
        <w:t xml:space="preserve"> </w:t>
      </w:r>
      <w:r w:rsidRPr="00C456DF">
        <w:t xml:space="preserve">UE Positioning Operations </w:t>
      </w:r>
      <w:r w:rsidRPr="00C456DF">
        <w:rPr>
          <w:rFonts w:hint="eastAsia"/>
        </w:rPr>
        <w:t>in TS 38.305.</w:t>
      </w:r>
      <w:r w:rsidRPr="00EA2300">
        <w:rPr>
          <w:rFonts w:hint="eastAsia"/>
        </w:rPr>
        <w:t xml:space="preserve"> </w:t>
      </w:r>
    </w:p>
    <w:p w14:paraId="3187CF01" w14:textId="77777777" w:rsidR="007371B2" w:rsidRPr="007C3949" w:rsidRDefault="007371B2" w:rsidP="007371B2">
      <w:pPr>
        <w:pStyle w:val="TH"/>
      </w:pPr>
      <w:r w:rsidRPr="007C3949">
        <w:object w:dxaOrig="11819" w:dyaOrig="7648" w14:anchorId="7311F091">
          <v:shape id="_x0000_i1031" type="#_x0000_t75" style="width:396pt;height:259.5pt" o:ole="">
            <v:imagedata r:id="rId16" o:title=""/>
          </v:shape>
          <o:OLEObject Type="Embed" ProgID="Visio.Drawing.11" ShapeID="_x0000_i1031" DrawAspect="Content" ObjectID="_1745413325" r:id="rId23"/>
        </w:object>
      </w:r>
    </w:p>
    <w:p w14:paraId="421D27AA" w14:textId="77777777" w:rsidR="007371B2" w:rsidRDefault="007371B2" w:rsidP="007371B2">
      <w:pPr>
        <w:pStyle w:val="TF"/>
      </w:pPr>
      <w:r w:rsidRPr="007C3949">
        <w:t xml:space="preserve">Figure </w:t>
      </w:r>
      <w:r w:rsidRPr="00930961">
        <w:rPr>
          <w:rFonts w:hint="eastAsia"/>
        </w:rPr>
        <w:t>2</w:t>
      </w:r>
      <w:r w:rsidRPr="007C3949">
        <w:t>.</w:t>
      </w:r>
      <w:r w:rsidRPr="00930961">
        <w:rPr>
          <w:rFonts w:hint="eastAsia"/>
        </w:rPr>
        <w:t>1</w:t>
      </w:r>
      <w:r w:rsidRPr="007C3949">
        <w:t>-</w:t>
      </w:r>
      <w:r w:rsidRPr="00930961">
        <w:rPr>
          <w:rFonts w:hint="eastAsia"/>
        </w:rPr>
        <w:t>2</w:t>
      </w:r>
      <w:r w:rsidRPr="007C3949">
        <w:t xml:space="preserve">: Location Service Support </w:t>
      </w:r>
      <w:r w:rsidRPr="00CE085F">
        <w:rPr>
          <w:rFonts w:hint="eastAsia"/>
        </w:rPr>
        <w:t>for</w:t>
      </w:r>
      <w:r w:rsidRPr="007C3949">
        <w:t xml:space="preserve"> </w:t>
      </w:r>
      <w:r w:rsidRPr="00CE085F">
        <w:t>Network-based</w:t>
      </w:r>
      <w:r w:rsidRPr="00930961">
        <w:rPr>
          <w:rFonts w:hint="eastAsia"/>
        </w:rPr>
        <w:t xml:space="preserve"> </w:t>
      </w:r>
      <w:r w:rsidRPr="00930961">
        <w:t>Operation</w:t>
      </w:r>
    </w:p>
    <w:p w14:paraId="5C34BD87" w14:textId="77777777" w:rsidR="00A00C66" w:rsidRPr="007A5976" w:rsidRDefault="00A00C66" w:rsidP="00A00C66">
      <w:pPr>
        <w:pStyle w:val="Proposal"/>
      </w:pPr>
      <w:r w:rsidRPr="00A23B36">
        <w:t>Proposal</w:t>
      </w:r>
      <w:r w:rsidRPr="00D72C7B">
        <w:t xml:space="preserve"> </w:t>
      </w:r>
      <w:r w:rsidRPr="00D72C7B">
        <w:fldChar w:fldCharType="begin"/>
      </w:r>
      <w:r w:rsidRPr="00D72C7B">
        <w:instrText xml:space="preserve"> SEQ Proposal \* ARABIC </w:instrText>
      </w:r>
      <w:r w:rsidRPr="00D72C7B">
        <w:fldChar w:fldCharType="separate"/>
      </w:r>
      <w:r>
        <w:rPr>
          <w:noProof/>
        </w:rPr>
        <w:t>7</w:t>
      </w:r>
      <w:r w:rsidRPr="00D72C7B">
        <w:fldChar w:fldCharType="end"/>
      </w:r>
      <w:r w:rsidRPr="00D72C7B">
        <w:rPr>
          <w:rFonts w:hint="eastAsia"/>
        </w:rPr>
        <w:t xml:space="preserve">: </w:t>
      </w:r>
      <w:r w:rsidRPr="00B25176">
        <w:t>RAN2</w:t>
      </w:r>
      <w:r>
        <w:rPr>
          <w:rFonts w:hint="eastAsia"/>
        </w:rPr>
        <w:t xml:space="preserve"> replies LS to SA2 to confirm </w:t>
      </w:r>
      <w:r w:rsidRPr="008B30D1">
        <w:t>relative velocity is feasible as location results of SL positioning.</w:t>
      </w:r>
      <w:r>
        <w:rPr>
          <w:rFonts w:hint="eastAsia"/>
        </w:rPr>
        <w:t xml:space="preserve"> And request SA2 to define </w:t>
      </w:r>
      <w:r w:rsidRPr="008B30D1">
        <w:t>location result for Absolute Location.</w:t>
      </w:r>
    </w:p>
    <w:p w14:paraId="4D3AE904" w14:textId="7B2968AA" w:rsidR="00093A88" w:rsidRPr="000523AB" w:rsidRDefault="000523AB" w:rsidP="000A6A6F">
      <w:pPr>
        <w:pStyle w:val="3GPPText"/>
        <w:rPr>
          <w:rFonts w:hint="eastAsia"/>
          <w:i/>
          <w:sz w:val="20"/>
          <w:u w:val="single"/>
          <w:lang w:val="en-GB" w:eastAsia="zh-CN"/>
        </w:rPr>
      </w:pPr>
      <w:r w:rsidRPr="000523AB">
        <w:rPr>
          <w:i/>
          <w:sz w:val="20"/>
          <w:u w:val="single"/>
          <w:lang w:val="en-GB" w:eastAsia="zh-CN"/>
        </w:rPr>
        <w:t>Signalling protocols and interfaces</w:t>
      </w:r>
    </w:p>
    <w:p w14:paraId="045A5893" w14:textId="77777777" w:rsidR="00125F57" w:rsidRPr="007F5F62" w:rsidRDefault="00125F57" w:rsidP="00125F57">
      <w:pPr>
        <w:pStyle w:val="Proposal"/>
      </w:pPr>
      <w:r w:rsidRPr="003D5217">
        <w:t>Proposal</w:t>
      </w:r>
      <w:r w:rsidRPr="007F5F62">
        <w:t xml:space="preserve"> </w:t>
      </w:r>
      <w:r w:rsidRPr="007F5F62">
        <w:fldChar w:fldCharType="begin"/>
      </w:r>
      <w:r w:rsidRPr="007F5F62">
        <w:instrText xml:space="preserve"> SEQ Proposal \* ARABIC </w:instrText>
      </w:r>
      <w:r w:rsidRPr="007F5F62">
        <w:fldChar w:fldCharType="separate"/>
      </w:r>
      <w:r w:rsidRPr="007F5F62">
        <w:t>8</w:t>
      </w:r>
      <w:r w:rsidRPr="007F5F62">
        <w:fldChar w:fldCharType="end"/>
      </w:r>
      <w:r w:rsidRPr="007F5F62">
        <w:rPr>
          <w:rFonts w:hint="eastAsia"/>
        </w:rPr>
        <w:t xml:space="preserve">: </w:t>
      </w:r>
      <w:r w:rsidRPr="00BF645C">
        <w:t>Extension of LPP</w:t>
      </w:r>
      <w:r>
        <w:rPr>
          <w:rFonts w:hint="eastAsia"/>
        </w:rPr>
        <w:t xml:space="preserve"> of p</w:t>
      </w:r>
      <w:r w:rsidRPr="00BF645C">
        <w:t xml:space="preserve">rotocol </w:t>
      </w:r>
      <w:r>
        <w:rPr>
          <w:rFonts w:hint="eastAsia"/>
        </w:rPr>
        <w:t xml:space="preserve">for SL </w:t>
      </w:r>
      <w:r w:rsidRPr="003D5217">
        <w:rPr>
          <w:rFonts w:hint="eastAsia"/>
        </w:rPr>
        <w:t>positioning</w:t>
      </w:r>
      <w:r>
        <w:rPr>
          <w:rFonts w:hint="eastAsia"/>
        </w:rPr>
        <w:t xml:space="preserve"> </w:t>
      </w:r>
      <w:r w:rsidRPr="00BF645C">
        <w:t>between UE and LMF</w:t>
      </w:r>
      <w:r>
        <w:rPr>
          <w:rFonts w:hint="eastAsia"/>
        </w:rPr>
        <w:t xml:space="preserve"> is excluded.</w:t>
      </w:r>
    </w:p>
    <w:p w14:paraId="1904B67A" w14:textId="77777777" w:rsidR="00125F57" w:rsidRDefault="00125F57" w:rsidP="00125F57">
      <w:pPr>
        <w:pStyle w:val="Proposal"/>
      </w:pPr>
      <w:r w:rsidRPr="003D5217">
        <w:t>Proposal</w:t>
      </w:r>
      <w:r w:rsidRPr="008D57E5">
        <w:t xml:space="preserve"> </w:t>
      </w:r>
      <w:r w:rsidRPr="008D57E5">
        <w:fldChar w:fldCharType="begin"/>
      </w:r>
      <w:r w:rsidRPr="008D57E5">
        <w:instrText xml:space="preserve"> SEQ Proposal \* ARABIC </w:instrText>
      </w:r>
      <w:r w:rsidRPr="008D57E5">
        <w:fldChar w:fldCharType="separate"/>
      </w:r>
      <w:r w:rsidRPr="008D57E5">
        <w:t>9</w:t>
      </w:r>
      <w:r w:rsidRPr="008D57E5">
        <w:fldChar w:fldCharType="end"/>
      </w:r>
      <w:r w:rsidRPr="008D57E5">
        <w:rPr>
          <w:rFonts w:hint="eastAsia"/>
        </w:rPr>
        <w:t xml:space="preserve">: </w:t>
      </w:r>
      <w:r w:rsidRPr="00911A30">
        <w:t xml:space="preserve">SLPP is carried as a container in LPP </w:t>
      </w:r>
      <w:r w:rsidRPr="00911A30">
        <w:rPr>
          <w:rFonts w:hint="eastAsia"/>
        </w:rPr>
        <w:t>message</w:t>
      </w:r>
      <w:r w:rsidRPr="00911A30">
        <w:t xml:space="preserve"> between UE and LMF</w:t>
      </w:r>
      <w:r w:rsidRPr="00911A30">
        <w:rPr>
          <w:rFonts w:hint="eastAsia"/>
        </w:rPr>
        <w:t>.</w:t>
      </w:r>
    </w:p>
    <w:p w14:paraId="64D92D33" w14:textId="77777777" w:rsidR="00125F57" w:rsidRPr="00A564DA" w:rsidRDefault="00125F57" w:rsidP="00125F57">
      <w:pPr>
        <w:pStyle w:val="Proposal"/>
      </w:pPr>
      <w:r w:rsidRPr="00A564DA">
        <w:t xml:space="preserve">Proposal </w:t>
      </w:r>
      <w:r w:rsidRPr="00A564DA">
        <w:fldChar w:fldCharType="begin"/>
      </w:r>
      <w:r w:rsidRPr="00A564DA">
        <w:instrText xml:space="preserve"> SEQ Proposal \* ARABIC </w:instrText>
      </w:r>
      <w:r w:rsidRPr="00A564DA">
        <w:fldChar w:fldCharType="separate"/>
      </w:r>
      <w:r w:rsidRPr="00A564DA">
        <w:t>10</w:t>
      </w:r>
      <w:r w:rsidRPr="00A564DA">
        <w:fldChar w:fldCharType="end"/>
      </w:r>
      <w:r w:rsidRPr="00A564DA">
        <w:rPr>
          <w:rFonts w:hint="eastAsia"/>
        </w:rPr>
        <w:t xml:space="preserve">: </w:t>
      </w:r>
      <w:r>
        <w:rPr>
          <w:rFonts w:hint="eastAsia"/>
        </w:rPr>
        <w:t xml:space="preserve">Combination of </w:t>
      </w:r>
      <w:r w:rsidRPr="00911A30">
        <w:t>SLPP containe</w:t>
      </w:r>
      <w:r>
        <w:rPr>
          <w:rFonts w:hint="eastAsia"/>
        </w:rPr>
        <w:t>d</w:t>
      </w:r>
      <w:r w:rsidRPr="00911A30">
        <w:t xml:space="preserve"> in LPP </w:t>
      </w:r>
      <w:r w:rsidRPr="00911A30">
        <w:rPr>
          <w:rFonts w:hint="eastAsia"/>
        </w:rPr>
        <w:t>message</w:t>
      </w:r>
      <w:r w:rsidRPr="00911A30">
        <w:t xml:space="preserve"> between UE and LMF</w:t>
      </w:r>
      <w:r>
        <w:rPr>
          <w:rFonts w:hint="eastAsia"/>
        </w:rPr>
        <w:t xml:space="preserve"> and S</w:t>
      </w:r>
      <w:r w:rsidRPr="00911A30">
        <w:t xml:space="preserve">LPP </w:t>
      </w:r>
      <w:r w:rsidRPr="00911A30">
        <w:rPr>
          <w:rFonts w:hint="eastAsia"/>
        </w:rPr>
        <w:t>message</w:t>
      </w:r>
      <w:r>
        <w:rPr>
          <w:rFonts w:hint="eastAsia"/>
        </w:rPr>
        <w:t>s</w:t>
      </w:r>
      <w:r>
        <w:t xml:space="preserve"> between UE</w:t>
      </w:r>
      <w:r>
        <w:rPr>
          <w:rFonts w:hint="eastAsia"/>
        </w:rPr>
        <w:t xml:space="preserve">s is </w:t>
      </w:r>
      <w:r w:rsidRPr="001765C7">
        <w:t>appl</w:t>
      </w:r>
      <w:r>
        <w:rPr>
          <w:rFonts w:hint="eastAsia"/>
        </w:rPr>
        <w:t>ied</w:t>
      </w:r>
      <w:r w:rsidRPr="001765C7">
        <w:t xml:space="preserve"> for </w:t>
      </w:r>
      <w:r>
        <w:rPr>
          <w:rFonts w:hint="eastAsia"/>
        </w:rPr>
        <w:t>Network</w:t>
      </w:r>
      <w:r>
        <w:t>-based</w:t>
      </w:r>
      <w:r>
        <w:rPr>
          <w:rFonts w:hint="eastAsia"/>
        </w:rPr>
        <w:t xml:space="preserve"> operation</w:t>
      </w:r>
      <w:r w:rsidRPr="00911A30">
        <w:rPr>
          <w:rFonts w:hint="eastAsia"/>
        </w:rPr>
        <w:t>.</w:t>
      </w:r>
    </w:p>
    <w:p w14:paraId="7AA7F748" w14:textId="77777777" w:rsidR="00125F57" w:rsidRPr="00D40598" w:rsidRDefault="00125F57" w:rsidP="00125F57">
      <w:pPr>
        <w:pStyle w:val="Observation"/>
        <w:rPr>
          <w:b w:val="0"/>
        </w:rPr>
      </w:pPr>
      <w:r w:rsidRPr="00D40598">
        <w:t xml:space="preserve">Observation </w:t>
      </w:r>
      <w:r>
        <w:rPr>
          <w:rFonts w:hint="eastAsia"/>
        </w:rPr>
        <w:t>2</w:t>
      </w:r>
      <w:r w:rsidRPr="00D40598">
        <w:t xml:space="preserve">: SLPP message is carried with "Non-IP" PDCP SDU type for V2X capable UEs and "Unstructured" PDCP SDU type for 5G </w:t>
      </w:r>
      <w:proofErr w:type="spellStart"/>
      <w:r w:rsidRPr="00D40598">
        <w:t>ProSe</w:t>
      </w:r>
      <w:proofErr w:type="spellEnd"/>
      <w:r w:rsidRPr="00D40598">
        <w:t xml:space="preserve"> capable UEs.</w:t>
      </w:r>
    </w:p>
    <w:p w14:paraId="18C68BBB" w14:textId="77777777" w:rsidR="00125F57" w:rsidRPr="004E3C6E" w:rsidRDefault="00125F57" w:rsidP="00125F57">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Pr="004E3C6E">
        <w:t>11</w:t>
      </w:r>
      <w:r w:rsidRPr="004E3C6E">
        <w:fldChar w:fldCharType="end"/>
      </w:r>
      <w:r w:rsidRPr="004E3C6E">
        <w:rPr>
          <w:rFonts w:hint="eastAsia"/>
        </w:rPr>
        <w:t>: There isn</w:t>
      </w:r>
      <w:r w:rsidRPr="004E3C6E">
        <w:t>’</w:t>
      </w:r>
      <w:r w:rsidRPr="004E3C6E">
        <w:rPr>
          <w:rFonts w:hint="eastAsia"/>
        </w:rPr>
        <w:t xml:space="preserve">t any specification impact on </w:t>
      </w:r>
      <w:r w:rsidRPr="004E3C6E">
        <w:t>PDCP SDU type</w:t>
      </w:r>
      <w:r w:rsidRPr="004E3C6E">
        <w:rPr>
          <w:rFonts w:hint="eastAsia"/>
        </w:rPr>
        <w:t xml:space="preserve"> for SLPP message</w:t>
      </w:r>
      <w:r>
        <w:rPr>
          <w:rFonts w:hint="eastAsia"/>
        </w:rPr>
        <w:t xml:space="preserve"> in TS 38.323</w:t>
      </w:r>
      <w:r w:rsidRPr="004E3C6E">
        <w:rPr>
          <w:rFonts w:hint="eastAsia"/>
        </w:rPr>
        <w:t>.</w:t>
      </w:r>
    </w:p>
    <w:p w14:paraId="01420AC3" w14:textId="69037CB8" w:rsidR="00093A88" w:rsidRPr="00710CBD" w:rsidRDefault="00710CBD" w:rsidP="000A6A6F">
      <w:pPr>
        <w:pStyle w:val="3GPPText"/>
        <w:rPr>
          <w:rFonts w:hint="eastAsia"/>
          <w:i/>
          <w:sz w:val="20"/>
          <w:u w:val="single"/>
          <w:lang w:val="en-GB" w:eastAsia="zh-CN"/>
        </w:rPr>
      </w:pPr>
      <w:r w:rsidRPr="00710CBD">
        <w:rPr>
          <w:i/>
          <w:sz w:val="20"/>
          <w:u w:val="single"/>
          <w:lang w:val="en-GB" w:eastAsia="zh-CN"/>
        </w:rPr>
        <w:t>General NG-RAN UE Positioning procedures</w:t>
      </w:r>
    </w:p>
    <w:p w14:paraId="6F01F53A" w14:textId="77777777" w:rsidR="00942D7D" w:rsidRDefault="00942D7D" w:rsidP="00942D7D">
      <w:pPr>
        <w:pStyle w:val="Proposal"/>
      </w:pPr>
      <w:r w:rsidRPr="001437E6">
        <w:t xml:space="preserve">Proposal </w:t>
      </w:r>
      <w:r w:rsidRPr="001437E6">
        <w:fldChar w:fldCharType="begin"/>
      </w:r>
      <w:r w:rsidRPr="001437E6">
        <w:instrText xml:space="preserve"> SEQ Proposal \* ARABIC </w:instrText>
      </w:r>
      <w:r w:rsidRPr="001437E6">
        <w:fldChar w:fldCharType="separate"/>
      </w:r>
      <w:r w:rsidRPr="001437E6">
        <w:t>12</w:t>
      </w:r>
      <w:r w:rsidRPr="001437E6">
        <w:fldChar w:fldCharType="end"/>
      </w:r>
      <w:r w:rsidRPr="001437E6">
        <w:rPr>
          <w:rFonts w:hint="eastAsia"/>
        </w:rPr>
        <w:t xml:space="preserve">: </w:t>
      </w:r>
      <w:r>
        <w:rPr>
          <w:rFonts w:hint="eastAsia"/>
        </w:rPr>
        <w:t>T</w:t>
      </w:r>
      <w:r w:rsidRPr="00006E8B">
        <w:t xml:space="preserve">he trigger event of </w:t>
      </w:r>
      <w:proofErr w:type="spellStart"/>
      <w:r>
        <w:rPr>
          <w:rFonts w:hint="eastAsia"/>
        </w:rPr>
        <w:t>sidelink</w:t>
      </w:r>
      <w:proofErr w:type="spellEnd"/>
      <w:r>
        <w:rPr>
          <w:rFonts w:hint="eastAsia"/>
        </w:rPr>
        <w:t xml:space="preserve"> positioning</w:t>
      </w:r>
      <w:r w:rsidRPr="00006E8B">
        <w:t xml:space="preserve"> is that target UE received the </w:t>
      </w:r>
      <w:r>
        <w:t>ranging</w:t>
      </w:r>
      <w:r>
        <w:rPr>
          <w:rFonts w:hint="eastAsia"/>
        </w:rPr>
        <w:t xml:space="preserve"> </w:t>
      </w:r>
      <w:r w:rsidRPr="00006E8B">
        <w:t>service request</w:t>
      </w:r>
      <w:r>
        <w:rPr>
          <w:rFonts w:hint="eastAsia"/>
        </w:rPr>
        <w:t xml:space="preserve"> which follows SA2</w:t>
      </w:r>
      <w:r w:rsidRPr="00006E8B">
        <w:t>.</w:t>
      </w:r>
    </w:p>
    <w:p w14:paraId="3929A29D" w14:textId="77777777" w:rsidR="00942D7D" w:rsidRDefault="00942D7D" w:rsidP="00942D7D">
      <w:pPr>
        <w:pStyle w:val="Proposal"/>
      </w:pPr>
      <w:r w:rsidRPr="004B0917">
        <w:t xml:space="preserve">Proposal </w:t>
      </w:r>
      <w:r w:rsidRPr="004B0917">
        <w:fldChar w:fldCharType="begin"/>
      </w:r>
      <w:r w:rsidRPr="004B0917">
        <w:instrText xml:space="preserve"> SEQ Proposal \* ARABIC </w:instrText>
      </w:r>
      <w:r w:rsidRPr="004B0917">
        <w:fldChar w:fldCharType="separate"/>
      </w:r>
      <w:r w:rsidRPr="004B0917">
        <w:t>13</w:t>
      </w:r>
      <w:r w:rsidRPr="004B0917">
        <w:fldChar w:fldCharType="end"/>
      </w:r>
      <w:r w:rsidRPr="004B0917">
        <w:rPr>
          <w:rFonts w:hint="eastAsia"/>
        </w:rPr>
        <w:t xml:space="preserve">: </w:t>
      </w:r>
      <w:r w:rsidRPr="00D85739">
        <w:t>Server UE acts as a separate</w:t>
      </w:r>
      <w:r>
        <w:rPr>
          <w:rFonts w:hint="eastAsia"/>
        </w:rPr>
        <w:t xml:space="preserve"> </w:t>
      </w:r>
      <w:r w:rsidRPr="00D85739">
        <w:t xml:space="preserve">entity in the </w:t>
      </w:r>
      <w:r w:rsidRPr="00006E8B">
        <w:t>procedure</w:t>
      </w:r>
      <w:r>
        <w:rPr>
          <w:rFonts w:hint="eastAsia"/>
        </w:rPr>
        <w:t>s</w:t>
      </w:r>
      <w:r w:rsidRPr="00006E8B">
        <w:t xml:space="preserve"> </w:t>
      </w:r>
      <w:r>
        <w:rPr>
          <w:rFonts w:hint="eastAsia"/>
        </w:rPr>
        <w:t>of</w:t>
      </w:r>
      <w:r w:rsidRPr="00006E8B">
        <w:t xml:space="preserve"> UE-only operation</w:t>
      </w:r>
      <w:r w:rsidRPr="00D85739">
        <w:t>.</w:t>
      </w:r>
    </w:p>
    <w:p w14:paraId="0D503422" w14:textId="77777777" w:rsidR="00942D7D" w:rsidRPr="00C301DC" w:rsidRDefault="00942D7D" w:rsidP="00942D7D">
      <w:pPr>
        <w:pStyle w:val="Proposal"/>
      </w:pPr>
      <w:r w:rsidRPr="00C301DC">
        <w:t xml:space="preserve">Proposal </w:t>
      </w:r>
      <w:r w:rsidRPr="00C301DC">
        <w:fldChar w:fldCharType="begin"/>
      </w:r>
      <w:r w:rsidRPr="00C301DC">
        <w:instrText xml:space="preserve"> SEQ Proposal \* ARABIC </w:instrText>
      </w:r>
      <w:r w:rsidRPr="00C301DC">
        <w:fldChar w:fldCharType="separate"/>
      </w:r>
      <w:r w:rsidRPr="00C301DC">
        <w:t>14</w:t>
      </w:r>
      <w:r w:rsidRPr="00C301DC">
        <w:fldChar w:fldCharType="end"/>
      </w:r>
      <w:r w:rsidRPr="00C301DC">
        <w:rPr>
          <w:rFonts w:hint="eastAsia"/>
        </w:rPr>
        <w:t xml:space="preserve">: </w:t>
      </w:r>
      <w:r w:rsidRPr="000621DC">
        <w:t xml:space="preserve">UE roles are reflected </w:t>
      </w:r>
      <w:r w:rsidRPr="00D85739">
        <w:t xml:space="preserve">in the </w:t>
      </w:r>
      <w:r w:rsidRPr="00006E8B">
        <w:t>procedure</w:t>
      </w:r>
      <w:r>
        <w:rPr>
          <w:rFonts w:hint="eastAsia"/>
        </w:rPr>
        <w:t>s</w:t>
      </w:r>
      <w:r w:rsidRPr="00006E8B">
        <w:t xml:space="preserve"> </w:t>
      </w:r>
      <w:r>
        <w:rPr>
          <w:rFonts w:hint="eastAsia"/>
        </w:rPr>
        <w:t>of</w:t>
      </w:r>
      <w:r w:rsidRPr="00006E8B">
        <w:t xml:space="preserve"> UE-only operation</w:t>
      </w:r>
      <w:r w:rsidRPr="00D85739">
        <w:t>.</w:t>
      </w:r>
    </w:p>
    <w:p w14:paraId="58ECC0AF" w14:textId="77777777" w:rsidR="00942D7D" w:rsidRPr="002D69DC" w:rsidRDefault="00942D7D" w:rsidP="00942D7D">
      <w:pPr>
        <w:pStyle w:val="Proposal"/>
      </w:pPr>
      <w:r w:rsidRPr="002A0EB0">
        <w:t xml:space="preserve">Proposal </w:t>
      </w:r>
      <w:r w:rsidRPr="002A0EB0">
        <w:fldChar w:fldCharType="begin"/>
      </w:r>
      <w:r w:rsidRPr="002A0EB0">
        <w:instrText xml:space="preserve"> SEQ Proposal \* ARABIC </w:instrText>
      </w:r>
      <w:r w:rsidRPr="002A0EB0">
        <w:fldChar w:fldCharType="separate"/>
      </w:r>
      <w:r w:rsidRPr="002A0EB0">
        <w:t>15</w:t>
      </w:r>
      <w:r w:rsidRPr="002A0EB0">
        <w:fldChar w:fldCharType="end"/>
      </w:r>
      <w:r w:rsidRPr="002A0EB0">
        <w:rPr>
          <w:rFonts w:hint="eastAsia"/>
        </w:rPr>
        <w:t xml:space="preserve">: </w:t>
      </w:r>
      <w:r w:rsidRPr="002D69DC">
        <w:t>There is no distinction of UE roles in the discovery procedure.</w:t>
      </w:r>
    </w:p>
    <w:p w14:paraId="0DA8EC98" w14:textId="77777777" w:rsidR="00942D7D" w:rsidRDefault="00942D7D" w:rsidP="00942D7D">
      <w:pPr>
        <w:pStyle w:val="Proposal"/>
      </w:pPr>
      <w:r w:rsidRPr="004636C3">
        <w:t xml:space="preserve">Proposal </w:t>
      </w:r>
      <w:r w:rsidRPr="004636C3">
        <w:fldChar w:fldCharType="begin"/>
      </w:r>
      <w:r w:rsidRPr="004636C3">
        <w:instrText xml:space="preserve"> SEQ Proposal \* ARABIC </w:instrText>
      </w:r>
      <w:r w:rsidRPr="004636C3">
        <w:fldChar w:fldCharType="separate"/>
      </w:r>
      <w:r w:rsidRPr="004636C3">
        <w:t>16</w:t>
      </w:r>
      <w:r w:rsidRPr="004636C3">
        <w:fldChar w:fldCharType="end"/>
      </w:r>
      <w:r w:rsidRPr="004636C3">
        <w:rPr>
          <w:rFonts w:hint="eastAsia"/>
        </w:rPr>
        <w:t xml:space="preserve">: </w:t>
      </w:r>
      <w:r>
        <w:rPr>
          <w:rFonts w:hint="eastAsia"/>
        </w:rPr>
        <w:t>D</w:t>
      </w:r>
      <w:r w:rsidRPr="008159F3">
        <w:t xml:space="preserve">iscovery procedure </w:t>
      </w:r>
      <w:r w:rsidRPr="008159F3">
        <w:rPr>
          <w:rFonts w:hint="eastAsia"/>
        </w:rPr>
        <w:t>is triggered</w:t>
      </w:r>
      <w:r>
        <w:t xml:space="preserve"> by </w:t>
      </w:r>
      <w:r>
        <w:rPr>
          <w:rFonts w:hint="eastAsia"/>
        </w:rPr>
        <w:t xml:space="preserve">target UE </w:t>
      </w:r>
      <w:r>
        <w:t>receiv</w:t>
      </w:r>
      <w:r>
        <w:rPr>
          <w:rFonts w:hint="eastAsia"/>
        </w:rPr>
        <w:t>ing</w:t>
      </w:r>
      <w:r w:rsidRPr="008159F3">
        <w:t xml:space="preserve"> a Ranging/SL Positioning Service request</w:t>
      </w:r>
      <w:r w:rsidRPr="008159F3">
        <w:rPr>
          <w:rFonts w:hint="eastAsia"/>
        </w:rPr>
        <w:t>.</w:t>
      </w:r>
      <w:r w:rsidRPr="008159F3">
        <w:t xml:space="preserve"> </w:t>
      </w:r>
      <w:r>
        <w:rPr>
          <w:rFonts w:hint="eastAsia"/>
        </w:rPr>
        <w:t>There is no need an</w:t>
      </w:r>
      <w:r w:rsidRPr="008159F3">
        <w:t xml:space="preserve"> additional discovery request </w:t>
      </w:r>
      <w:proofErr w:type="spellStart"/>
      <w:r>
        <w:t>signaling</w:t>
      </w:r>
      <w:proofErr w:type="spellEnd"/>
      <w:r>
        <w:rPr>
          <w:rFonts w:hint="eastAsia"/>
        </w:rPr>
        <w:t xml:space="preserve"> from server UE.</w:t>
      </w:r>
    </w:p>
    <w:p w14:paraId="24892FBA" w14:textId="77777777" w:rsidR="00942D7D" w:rsidRDefault="00942D7D" w:rsidP="00942D7D">
      <w:pPr>
        <w:pStyle w:val="Proposal"/>
      </w:pPr>
      <w:r w:rsidRPr="004636C3">
        <w:t xml:space="preserve">Proposal </w:t>
      </w:r>
      <w:r w:rsidRPr="004636C3">
        <w:fldChar w:fldCharType="begin"/>
      </w:r>
      <w:r w:rsidRPr="004636C3">
        <w:instrText xml:space="preserve"> SEQ Proposal \* ARABIC </w:instrText>
      </w:r>
      <w:r w:rsidRPr="004636C3">
        <w:fldChar w:fldCharType="separate"/>
      </w:r>
      <w:r w:rsidRPr="004636C3">
        <w:t>17</w:t>
      </w:r>
      <w:r w:rsidRPr="004636C3">
        <w:fldChar w:fldCharType="end"/>
      </w:r>
      <w:r w:rsidRPr="004636C3">
        <w:rPr>
          <w:rFonts w:hint="eastAsia"/>
        </w:rPr>
        <w:t xml:space="preserve">: </w:t>
      </w:r>
      <w:r>
        <w:rPr>
          <w:rFonts w:hint="eastAsia"/>
        </w:rPr>
        <w:t>Target</w:t>
      </w:r>
      <w:r w:rsidRPr="008159F3">
        <w:t xml:space="preserve"> UE performs anchor UE selection for UE-only operation</w:t>
      </w:r>
      <w:r>
        <w:rPr>
          <w:rFonts w:hint="eastAsia"/>
        </w:rPr>
        <w:t>.</w:t>
      </w:r>
    </w:p>
    <w:p w14:paraId="3DF8C85D" w14:textId="77777777" w:rsidR="00942D7D" w:rsidRPr="00614D85" w:rsidRDefault="00942D7D" w:rsidP="00942D7D">
      <w:pPr>
        <w:pStyle w:val="Proposal"/>
      </w:pPr>
      <w:r w:rsidRPr="00224E56">
        <w:t xml:space="preserve">Proposal </w:t>
      </w:r>
      <w:r w:rsidRPr="00224E56">
        <w:fldChar w:fldCharType="begin"/>
      </w:r>
      <w:r w:rsidRPr="00224E56">
        <w:instrText xml:space="preserve"> SEQ Proposal \* ARABIC </w:instrText>
      </w:r>
      <w:r w:rsidRPr="00224E56">
        <w:fldChar w:fldCharType="separate"/>
      </w:r>
      <w:r>
        <w:rPr>
          <w:noProof/>
        </w:rPr>
        <w:t>18</w:t>
      </w:r>
      <w:r w:rsidRPr="00224E56">
        <w:fldChar w:fldCharType="end"/>
      </w:r>
      <w:r w:rsidRPr="00224E56">
        <w:rPr>
          <w:rFonts w:hint="eastAsia"/>
        </w:rPr>
        <w:t xml:space="preserve">: </w:t>
      </w:r>
      <w:r w:rsidRPr="00614D85">
        <w:t xml:space="preserve">RAN2 </w:t>
      </w:r>
      <w:r>
        <w:rPr>
          <w:rFonts w:hint="eastAsia"/>
        </w:rPr>
        <w:t>to</w:t>
      </w:r>
      <w:r w:rsidRPr="00614D85">
        <w:t xml:space="preserve"> discuss whether all </w:t>
      </w:r>
      <w:r w:rsidRPr="00C17E4A">
        <w:t>anchor UE selection</w:t>
      </w:r>
      <w:r w:rsidRPr="00614D85">
        <w:t xml:space="preserve"> parameters (AS layer measurement is excluded) can be included in the metadata in the discovery message.</w:t>
      </w:r>
    </w:p>
    <w:p w14:paraId="0C2B70CE" w14:textId="77777777" w:rsidR="00942D7D" w:rsidRPr="00186D9F" w:rsidRDefault="00942D7D" w:rsidP="00942D7D">
      <w:pPr>
        <w:pStyle w:val="Proposal"/>
      </w:pPr>
      <w:r w:rsidRPr="00A11261">
        <w:t xml:space="preserve">Proposal </w:t>
      </w:r>
      <w:r w:rsidRPr="00A11261">
        <w:fldChar w:fldCharType="begin"/>
      </w:r>
      <w:r w:rsidRPr="00A11261">
        <w:instrText xml:space="preserve"> SEQ Proposal \* ARABIC </w:instrText>
      </w:r>
      <w:r w:rsidRPr="00A11261">
        <w:fldChar w:fldCharType="separate"/>
      </w:r>
      <w:r>
        <w:rPr>
          <w:noProof/>
        </w:rPr>
        <w:t>19</w:t>
      </w:r>
      <w:r w:rsidRPr="00A11261">
        <w:fldChar w:fldCharType="end"/>
      </w:r>
      <w:r w:rsidRPr="00A11261">
        <w:rPr>
          <w:rFonts w:hint="eastAsia"/>
        </w:rPr>
        <w:t xml:space="preserve">: </w:t>
      </w:r>
      <w:r w:rsidRPr="00186D9F">
        <w:t xml:space="preserve">Include unicast SL connection establishment procedure before </w:t>
      </w:r>
      <w:r>
        <w:rPr>
          <w:rFonts w:hint="eastAsia"/>
        </w:rPr>
        <w:t>SLPP</w:t>
      </w:r>
      <w:r w:rsidRPr="00186D9F">
        <w:t xml:space="preserve"> exchange via unicast </w:t>
      </w:r>
      <w:r w:rsidRPr="00D85739">
        <w:t xml:space="preserve">in the </w:t>
      </w:r>
      <w:proofErr w:type="spellStart"/>
      <w:r w:rsidRPr="00006E8B">
        <w:t>signaling</w:t>
      </w:r>
      <w:proofErr w:type="spellEnd"/>
      <w:r w:rsidRPr="00006E8B">
        <w:t xml:space="preserve"> procedure for UE-only operation</w:t>
      </w:r>
      <w:r w:rsidRPr="00186D9F">
        <w:t>.</w:t>
      </w:r>
    </w:p>
    <w:p w14:paraId="79933A37" w14:textId="77777777" w:rsidR="00942D7D" w:rsidRDefault="00942D7D" w:rsidP="00942D7D">
      <w:pPr>
        <w:pStyle w:val="Proposal"/>
      </w:pPr>
      <w:r w:rsidRPr="00822D12">
        <w:t xml:space="preserve">Proposal </w:t>
      </w:r>
      <w:r w:rsidRPr="00822D12">
        <w:fldChar w:fldCharType="begin"/>
      </w:r>
      <w:r w:rsidRPr="00822D12">
        <w:instrText xml:space="preserve"> SEQ Proposal \* ARABIC </w:instrText>
      </w:r>
      <w:r w:rsidRPr="00822D12">
        <w:fldChar w:fldCharType="separate"/>
      </w:r>
      <w:r>
        <w:rPr>
          <w:noProof/>
        </w:rPr>
        <w:t>20</w:t>
      </w:r>
      <w:r w:rsidRPr="00822D12">
        <w:fldChar w:fldCharType="end"/>
      </w:r>
      <w:r w:rsidRPr="00822D12">
        <w:rPr>
          <w:rFonts w:hint="eastAsia"/>
        </w:rPr>
        <w:t xml:space="preserve">: </w:t>
      </w:r>
      <w:r w:rsidRPr="00995DC5">
        <w:t xml:space="preserve">Positioning methods </w:t>
      </w:r>
      <w:r>
        <w:rPr>
          <w:rFonts w:hint="eastAsia"/>
          <w:lang w:eastAsia="zh-CN"/>
        </w:rPr>
        <w:t>are</w:t>
      </w:r>
      <w:r w:rsidRPr="00995DC5">
        <w:t xml:space="preserve"> determined </w:t>
      </w:r>
      <w:r>
        <w:rPr>
          <w:rFonts w:hint="eastAsia"/>
        </w:rPr>
        <w:t>in</w:t>
      </w:r>
      <w:r w:rsidRPr="00995DC5">
        <w:t xml:space="preserve"> the server (LMF or server UE) by implementation.</w:t>
      </w:r>
    </w:p>
    <w:p w14:paraId="202D56B4" w14:textId="77777777" w:rsidR="00942D7D" w:rsidRPr="00521D33" w:rsidRDefault="00942D7D" w:rsidP="00942D7D">
      <w:pPr>
        <w:pStyle w:val="Proposal"/>
      </w:pPr>
      <w:r w:rsidRPr="00521D33">
        <w:t xml:space="preserve">Proposal </w:t>
      </w:r>
      <w:r w:rsidRPr="00521D33">
        <w:fldChar w:fldCharType="begin"/>
      </w:r>
      <w:r w:rsidRPr="00521D33">
        <w:instrText xml:space="preserve"> SEQ Proposal \* ARABIC </w:instrText>
      </w:r>
      <w:r w:rsidRPr="00521D33">
        <w:fldChar w:fldCharType="separate"/>
      </w:r>
      <w:r>
        <w:rPr>
          <w:noProof/>
        </w:rPr>
        <w:t>21</w:t>
      </w:r>
      <w:r w:rsidRPr="00521D33">
        <w:fldChar w:fldCharType="end"/>
      </w:r>
      <w:r w:rsidRPr="00521D33">
        <w:rPr>
          <w:rFonts w:hint="eastAsia"/>
        </w:rPr>
        <w:t xml:space="preserve">: </w:t>
      </w:r>
      <w:r>
        <w:rPr>
          <w:rFonts w:hint="eastAsia"/>
        </w:rPr>
        <w:t>RAN2 to discuss w</w:t>
      </w:r>
      <w:r w:rsidRPr="005366D5">
        <w:t xml:space="preserve">hether separate procedures are used for unicast, </w:t>
      </w:r>
      <w:proofErr w:type="spellStart"/>
      <w:r w:rsidRPr="005366D5">
        <w:t>groupcast</w:t>
      </w:r>
      <w:proofErr w:type="spellEnd"/>
      <w:r w:rsidRPr="005366D5">
        <w:t>, broadcast SLPP procedure</w:t>
      </w:r>
      <w:r>
        <w:rPr>
          <w:rFonts w:hint="eastAsia"/>
        </w:rPr>
        <w:t xml:space="preserve"> after session-less operation within </w:t>
      </w:r>
      <w:proofErr w:type="spellStart"/>
      <w:r w:rsidRPr="005366D5">
        <w:t>groupcast</w:t>
      </w:r>
      <w:proofErr w:type="spellEnd"/>
      <w:r w:rsidRPr="005366D5">
        <w:t>/ broadcast SL positioning</w:t>
      </w:r>
      <w:r>
        <w:rPr>
          <w:rFonts w:hint="eastAsia"/>
        </w:rPr>
        <w:t xml:space="preserve"> is finalized</w:t>
      </w:r>
      <w:r w:rsidRPr="005366D5">
        <w:t>.</w:t>
      </w:r>
    </w:p>
    <w:p w14:paraId="06640180" w14:textId="77777777" w:rsidR="00942D7D" w:rsidRPr="001616DF" w:rsidRDefault="00942D7D" w:rsidP="00942D7D">
      <w:pPr>
        <w:pStyle w:val="Proposal"/>
      </w:pPr>
      <w:r w:rsidRPr="0078443E">
        <w:t xml:space="preserve">Proposal </w:t>
      </w:r>
      <w:r w:rsidRPr="0078443E">
        <w:fldChar w:fldCharType="begin"/>
      </w:r>
      <w:r w:rsidRPr="0078443E">
        <w:instrText xml:space="preserve"> SEQ Proposal \* ARABIC </w:instrText>
      </w:r>
      <w:r w:rsidRPr="0078443E">
        <w:fldChar w:fldCharType="separate"/>
      </w:r>
      <w:r>
        <w:rPr>
          <w:noProof/>
        </w:rPr>
        <w:t>22</w:t>
      </w:r>
      <w:r w:rsidRPr="0078443E">
        <w:fldChar w:fldCharType="end"/>
      </w:r>
      <w:r w:rsidRPr="0078443E">
        <w:rPr>
          <w:rFonts w:hint="eastAsia"/>
        </w:rPr>
        <w:t xml:space="preserve">: </w:t>
      </w:r>
      <w:r w:rsidRPr="001616DF">
        <w:t xml:space="preserve">capture the above SLPP </w:t>
      </w:r>
      <w:proofErr w:type="spellStart"/>
      <w:r w:rsidRPr="001616DF">
        <w:t>signaling</w:t>
      </w:r>
      <w:proofErr w:type="spellEnd"/>
      <w:r w:rsidRPr="001616DF">
        <w:t xml:space="preserve"> procedures </w:t>
      </w:r>
      <w:r w:rsidRPr="001616DF">
        <w:rPr>
          <w:rFonts w:hint="eastAsia"/>
        </w:rPr>
        <w:t xml:space="preserve">for </w:t>
      </w:r>
      <w:r w:rsidRPr="00E11C20">
        <w:t>UE-only operation</w:t>
      </w:r>
      <w:r w:rsidRPr="001616DF">
        <w:t xml:space="preserve"> into </w:t>
      </w:r>
      <w:r w:rsidRPr="001616DF">
        <w:rPr>
          <w:rFonts w:hint="eastAsia"/>
        </w:rPr>
        <w:t>TS 38.305</w:t>
      </w:r>
      <w:r w:rsidRPr="001616DF">
        <w:t xml:space="preserve"> as the baseline.</w:t>
      </w:r>
      <w:r w:rsidRPr="001616DF">
        <w:rPr>
          <w:rFonts w:hint="eastAsia"/>
        </w:rPr>
        <w:t xml:space="preserve"> </w:t>
      </w:r>
    </w:p>
    <w:p w14:paraId="459A3144" w14:textId="77777777" w:rsidR="00942D7D" w:rsidRDefault="00942D7D" w:rsidP="00942D7D">
      <w:pPr>
        <w:pStyle w:val="Proposal"/>
      </w:pPr>
      <w:r w:rsidRPr="00703759">
        <w:t xml:space="preserve">Proposal </w:t>
      </w:r>
      <w:r w:rsidRPr="00703759">
        <w:fldChar w:fldCharType="begin"/>
      </w:r>
      <w:r w:rsidRPr="00703759">
        <w:instrText xml:space="preserve"> SEQ Proposal \* ARABIC </w:instrText>
      </w:r>
      <w:r w:rsidRPr="00703759">
        <w:fldChar w:fldCharType="separate"/>
      </w:r>
      <w:r>
        <w:rPr>
          <w:noProof/>
        </w:rPr>
        <w:t>23</w:t>
      </w:r>
      <w:r w:rsidRPr="00703759">
        <w:fldChar w:fldCharType="end"/>
      </w:r>
      <w:r w:rsidRPr="00703759">
        <w:rPr>
          <w:rFonts w:hint="eastAsia"/>
        </w:rPr>
        <w:t xml:space="preserve">: </w:t>
      </w:r>
      <w:r w:rsidRPr="001616DF">
        <w:rPr>
          <w:rFonts w:hint="eastAsia"/>
        </w:rPr>
        <w:t>C</w:t>
      </w:r>
      <w:r w:rsidRPr="001616DF">
        <w:t xml:space="preserve">apture the above SL positioning procedure for </w:t>
      </w:r>
      <w:r w:rsidRPr="0065410F">
        <w:t>Network-based Operation</w:t>
      </w:r>
      <w:r w:rsidRPr="001616DF">
        <w:t xml:space="preserve"> into </w:t>
      </w:r>
      <w:r w:rsidRPr="001616DF">
        <w:rPr>
          <w:rFonts w:hint="eastAsia"/>
        </w:rPr>
        <w:t>TS 38.305</w:t>
      </w:r>
      <w:r w:rsidRPr="001616DF">
        <w:t xml:space="preserve"> as the baseline.</w:t>
      </w:r>
      <w:r w:rsidRPr="001616DF">
        <w:rPr>
          <w:rFonts w:hint="eastAsia"/>
        </w:rPr>
        <w:t xml:space="preserve"> </w:t>
      </w:r>
    </w:p>
    <w:p w14:paraId="52DB097A" w14:textId="5202DBCA" w:rsidR="00125F57" w:rsidRPr="00CA1376" w:rsidRDefault="00CA1376" w:rsidP="000A6A6F">
      <w:pPr>
        <w:pStyle w:val="3GPPText"/>
        <w:rPr>
          <w:rFonts w:hint="eastAsia"/>
          <w:i/>
          <w:sz w:val="20"/>
          <w:u w:val="single"/>
          <w:lang w:val="en-GB" w:eastAsia="zh-CN"/>
        </w:rPr>
      </w:pPr>
      <w:r w:rsidRPr="00CA1376">
        <w:rPr>
          <w:i/>
          <w:sz w:val="20"/>
          <w:u w:val="single"/>
          <w:lang w:val="en-GB" w:eastAsia="zh-CN"/>
        </w:rPr>
        <w:t>Stage-3 aspect</w:t>
      </w:r>
    </w:p>
    <w:p w14:paraId="040EA9CA" w14:textId="77777777" w:rsidR="0081677B" w:rsidRPr="001616DF" w:rsidRDefault="0081677B" w:rsidP="0081677B">
      <w:pPr>
        <w:pStyle w:val="Proposal"/>
      </w:pPr>
      <w:r w:rsidRPr="00801374">
        <w:t xml:space="preserve">Proposal </w:t>
      </w:r>
      <w:r w:rsidRPr="00801374">
        <w:fldChar w:fldCharType="begin"/>
      </w:r>
      <w:r w:rsidRPr="00801374">
        <w:instrText xml:space="preserve"> SEQ Proposal \* ARABIC </w:instrText>
      </w:r>
      <w:r w:rsidRPr="00801374">
        <w:fldChar w:fldCharType="separate"/>
      </w:r>
      <w:r>
        <w:rPr>
          <w:noProof/>
        </w:rPr>
        <w:t>24</w:t>
      </w:r>
      <w:r w:rsidRPr="00801374">
        <w:fldChar w:fldCharType="end"/>
      </w:r>
      <w:r w:rsidRPr="00801374">
        <w:rPr>
          <w:rFonts w:hint="eastAsia"/>
        </w:rPr>
        <w:t xml:space="preserve">: </w:t>
      </w:r>
      <w:r w:rsidRPr="001616DF">
        <w:rPr>
          <w:rFonts w:hint="eastAsia"/>
        </w:rPr>
        <w:t>T</w:t>
      </w:r>
      <w:r w:rsidRPr="001616DF">
        <w:t xml:space="preserve">he following criteria </w:t>
      </w:r>
      <w:r w:rsidRPr="001616DF">
        <w:rPr>
          <w:rFonts w:hint="eastAsia"/>
        </w:rPr>
        <w:t>can be</w:t>
      </w:r>
      <w:r w:rsidRPr="001616DF">
        <w:t xml:space="preserve"> considered for anchor UE selection:</w:t>
      </w:r>
    </w:p>
    <w:p w14:paraId="41945850" w14:textId="77777777" w:rsidR="0081677B" w:rsidRPr="00F30C04" w:rsidRDefault="0081677B" w:rsidP="0081677B">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1)</w:t>
      </w:r>
      <w:r w:rsidRPr="00F30C04">
        <w:rPr>
          <w:rFonts w:ascii="Times New Roman" w:eastAsia="等线" w:hAnsi="Times New Roman" w:cs="Times New Roman"/>
          <w:b/>
          <w:kern w:val="0"/>
          <w:sz w:val="20"/>
          <w:szCs w:val="20"/>
          <w:lang w:val="en-GB"/>
        </w:rPr>
        <w:tab/>
      </w:r>
      <w:r>
        <w:rPr>
          <w:rFonts w:ascii="Times New Roman" w:eastAsia="等线" w:hAnsi="Times New Roman" w:cs="Times New Roman" w:hint="eastAsia"/>
          <w:b/>
          <w:kern w:val="0"/>
          <w:sz w:val="20"/>
          <w:szCs w:val="20"/>
          <w:lang w:val="en-GB"/>
        </w:rPr>
        <w:t>Capabilities</w:t>
      </w:r>
      <w:r w:rsidRPr="00F30C04">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of</w:t>
      </w:r>
      <w:r w:rsidRPr="00F30C04">
        <w:rPr>
          <w:rFonts w:ascii="Times New Roman" w:eastAsia="等线" w:hAnsi="Times New Roman" w:cs="Times New Roman"/>
          <w:b/>
          <w:kern w:val="0"/>
          <w:sz w:val="20"/>
          <w:szCs w:val="20"/>
          <w:lang w:val="en-GB"/>
        </w:rPr>
        <w:t xml:space="preserve"> transmit</w:t>
      </w:r>
      <w:r>
        <w:rPr>
          <w:rFonts w:ascii="Times New Roman" w:eastAsia="等线" w:hAnsi="Times New Roman" w:cs="Times New Roman" w:hint="eastAsia"/>
          <w:b/>
          <w:kern w:val="0"/>
          <w:sz w:val="20"/>
          <w:szCs w:val="20"/>
          <w:lang w:val="en-GB"/>
        </w:rPr>
        <w:t>ting</w:t>
      </w:r>
      <w:r w:rsidRPr="00F30C04">
        <w:rPr>
          <w:rFonts w:ascii="Times New Roman" w:eastAsia="等线" w:hAnsi="Times New Roman" w:cs="Times New Roman"/>
          <w:b/>
          <w:kern w:val="0"/>
          <w:sz w:val="20"/>
          <w:szCs w:val="20"/>
          <w:lang w:val="en-GB"/>
        </w:rPr>
        <w:t xml:space="preserve"> SL-PRS and perform</w:t>
      </w:r>
      <w:r>
        <w:rPr>
          <w:rFonts w:ascii="Times New Roman" w:eastAsia="等线" w:hAnsi="Times New Roman" w:cs="Times New Roman" w:hint="eastAsia"/>
          <w:b/>
          <w:kern w:val="0"/>
          <w:sz w:val="20"/>
          <w:szCs w:val="20"/>
          <w:lang w:val="en-GB"/>
        </w:rPr>
        <w:t>ing</w:t>
      </w:r>
      <w:r w:rsidRPr="00F30C04">
        <w:rPr>
          <w:rFonts w:ascii="Times New Roman" w:eastAsia="等线" w:hAnsi="Times New Roman" w:cs="Times New Roman"/>
          <w:b/>
          <w:kern w:val="0"/>
          <w:sz w:val="20"/>
          <w:szCs w:val="20"/>
          <w:lang w:val="en-GB"/>
        </w:rPr>
        <w:t xml:space="preserve"> measurements</w:t>
      </w:r>
    </w:p>
    <w:p w14:paraId="730CDC29" w14:textId="77777777" w:rsidR="0081677B" w:rsidRPr="00F30C04" w:rsidRDefault="0081677B" w:rsidP="0081677B">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2)</w:t>
      </w:r>
      <w:r w:rsidRPr="00F30C04">
        <w:rPr>
          <w:rFonts w:ascii="Times New Roman" w:eastAsia="等线" w:hAnsi="Times New Roman" w:cs="Times New Roman"/>
          <w:b/>
          <w:kern w:val="0"/>
          <w:sz w:val="20"/>
          <w:szCs w:val="20"/>
          <w:lang w:val="en-GB"/>
        </w:rPr>
        <w:tab/>
        <w:t>Supported roles of UE (anchor UE)</w:t>
      </w:r>
    </w:p>
    <w:p w14:paraId="4F670EB3" w14:textId="77777777" w:rsidR="0081677B" w:rsidRPr="00F30C04" w:rsidRDefault="0081677B" w:rsidP="0081677B">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3)</w:t>
      </w:r>
      <w:r w:rsidRPr="00F30C04">
        <w:rPr>
          <w:rFonts w:ascii="Times New Roman" w:eastAsia="等线" w:hAnsi="Times New Roman" w:cs="Times New Roman"/>
          <w:b/>
          <w:kern w:val="0"/>
          <w:sz w:val="20"/>
          <w:szCs w:val="20"/>
          <w:lang w:val="en-GB"/>
        </w:rPr>
        <w:tab/>
        <w:t xml:space="preserve">Supported </w:t>
      </w:r>
      <w:proofErr w:type="spellStart"/>
      <w:r w:rsidRPr="00F30C04">
        <w:rPr>
          <w:rFonts w:ascii="Times New Roman" w:eastAsia="等线" w:hAnsi="Times New Roman" w:cs="Times New Roman"/>
          <w:b/>
          <w:kern w:val="0"/>
          <w:sz w:val="20"/>
          <w:szCs w:val="20"/>
          <w:lang w:val="en-GB"/>
        </w:rPr>
        <w:t>sidelink</w:t>
      </w:r>
      <w:proofErr w:type="spellEnd"/>
      <w:r w:rsidRPr="00F30C04">
        <w:rPr>
          <w:rFonts w:ascii="Times New Roman" w:eastAsia="等线" w:hAnsi="Times New Roman" w:cs="Times New Roman"/>
          <w:b/>
          <w:kern w:val="0"/>
          <w:sz w:val="20"/>
          <w:szCs w:val="20"/>
          <w:lang w:val="en-GB"/>
        </w:rPr>
        <w:t xml:space="preserve"> positioning methods</w:t>
      </w:r>
    </w:p>
    <w:p w14:paraId="3FABC1F8" w14:textId="77777777" w:rsidR="0081677B" w:rsidRPr="00F30C04" w:rsidRDefault="0081677B" w:rsidP="0081677B">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4)</w:t>
      </w:r>
      <w:r w:rsidRPr="00F30C04">
        <w:rPr>
          <w:rFonts w:ascii="Times New Roman" w:eastAsia="等线" w:hAnsi="Times New Roman" w:cs="Times New Roman"/>
          <w:b/>
          <w:kern w:val="0"/>
          <w:sz w:val="20"/>
          <w:szCs w:val="20"/>
          <w:lang w:val="en-GB"/>
        </w:rPr>
        <w:tab/>
        <w:t xml:space="preserve">Supported </w:t>
      </w:r>
      <w:proofErr w:type="spellStart"/>
      <w:r w:rsidRPr="00F30C04">
        <w:rPr>
          <w:rFonts w:ascii="Times New Roman" w:eastAsia="等线" w:hAnsi="Times New Roman" w:cs="Times New Roman"/>
          <w:b/>
          <w:kern w:val="0"/>
          <w:sz w:val="20"/>
          <w:szCs w:val="20"/>
          <w:lang w:val="en-GB"/>
        </w:rPr>
        <w:t>sidelink</w:t>
      </w:r>
      <w:proofErr w:type="spellEnd"/>
      <w:r w:rsidRPr="00F30C04">
        <w:rPr>
          <w:rFonts w:ascii="Times New Roman" w:eastAsia="等线" w:hAnsi="Times New Roman" w:cs="Times New Roman"/>
          <w:b/>
          <w:kern w:val="0"/>
          <w:sz w:val="20"/>
          <w:szCs w:val="20"/>
          <w:lang w:val="en-GB"/>
        </w:rPr>
        <w:t xml:space="preserve"> positioning calculation </w:t>
      </w:r>
    </w:p>
    <w:p w14:paraId="3B3D11DF" w14:textId="77777777" w:rsidR="0081677B" w:rsidRPr="00F30C04" w:rsidRDefault="0081677B" w:rsidP="0081677B">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5)</w:t>
      </w:r>
      <w:r w:rsidRPr="00F30C04">
        <w:rPr>
          <w:rFonts w:ascii="Times New Roman" w:eastAsia="等线" w:hAnsi="Times New Roman" w:cs="Times New Roman"/>
          <w:b/>
          <w:kern w:val="0"/>
          <w:sz w:val="20"/>
          <w:szCs w:val="20"/>
          <w:lang w:val="en-GB"/>
        </w:rPr>
        <w:tab/>
        <w:t>Coverage information (e.g., inside of network coverage, outside of network coverage)</w:t>
      </w:r>
    </w:p>
    <w:p w14:paraId="30E37C7E" w14:textId="77777777" w:rsidR="0081677B" w:rsidRDefault="0081677B" w:rsidP="0081677B">
      <w:pPr>
        <w:pStyle w:val="a0"/>
        <w:rPr>
          <w:rFonts w:ascii="Times New Roman" w:eastAsia="等线" w:hAnsi="Times New Roman" w:cs="Times New Roman"/>
          <w:b/>
          <w:kern w:val="0"/>
          <w:sz w:val="20"/>
          <w:szCs w:val="20"/>
          <w:lang w:val="en-GB"/>
        </w:rPr>
      </w:pPr>
      <w:r w:rsidRPr="007B4D9C">
        <w:rPr>
          <w:rFonts w:ascii="Times New Roman" w:eastAsia="等线" w:hAnsi="Times New Roman" w:cs="Times New Roman"/>
          <w:b/>
          <w:kern w:val="0"/>
          <w:sz w:val="20"/>
          <w:szCs w:val="20"/>
          <w:lang w:val="en-GB"/>
        </w:rPr>
        <w:t>6)</w:t>
      </w:r>
      <w:r w:rsidRPr="007B4D9C">
        <w:rPr>
          <w:rFonts w:ascii="Times New Roman" w:eastAsia="等线" w:hAnsi="Times New Roman" w:cs="Times New Roman"/>
          <w:b/>
          <w:kern w:val="0"/>
          <w:sz w:val="20"/>
          <w:szCs w:val="20"/>
          <w:lang w:val="en-GB"/>
        </w:rPr>
        <w:tab/>
        <w:t>PLMN ID</w:t>
      </w:r>
    </w:p>
    <w:p w14:paraId="222BB781" w14:textId="77777777" w:rsidR="0081677B" w:rsidRPr="00F30C04" w:rsidRDefault="0081677B" w:rsidP="0081677B">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7</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 xml:space="preserve">Providing location information </w:t>
      </w:r>
    </w:p>
    <w:p w14:paraId="022B9F84" w14:textId="77777777" w:rsidR="0081677B" w:rsidRPr="00F30C04" w:rsidRDefault="0081677B" w:rsidP="0081677B">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8</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RSRP and/or LOS/NLOS</w:t>
      </w:r>
    </w:p>
    <w:p w14:paraId="524A6E13" w14:textId="77777777" w:rsidR="0081677B" w:rsidRDefault="0081677B" w:rsidP="0081677B">
      <w:pPr>
        <w:pStyle w:val="Proposal"/>
      </w:pPr>
      <w:r w:rsidRPr="00801374">
        <w:t xml:space="preserve">Proposal </w:t>
      </w:r>
      <w:r w:rsidRPr="00801374">
        <w:fldChar w:fldCharType="begin"/>
      </w:r>
      <w:r w:rsidRPr="00801374">
        <w:instrText xml:space="preserve"> SEQ Proposal \* ARABIC </w:instrText>
      </w:r>
      <w:r w:rsidRPr="00801374">
        <w:fldChar w:fldCharType="separate"/>
      </w:r>
      <w:r>
        <w:rPr>
          <w:noProof/>
        </w:rPr>
        <w:t>25</w:t>
      </w:r>
      <w:r w:rsidRPr="00801374">
        <w:fldChar w:fldCharType="end"/>
      </w:r>
      <w:r w:rsidRPr="00801374">
        <w:rPr>
          <w:rFonts w:hint="eastAsia"/>
        </w:rPr>
        <w:t xml:space="preserve">: </w:t>
      </w:r>
      <w:r w:rsidRPr="001616DF">
        <w:rPr>
          <w:rFonts w:hint="eastAsia"/>
        </w:rPr>
        <w:t>T</w:t>
      </w:r>
      <w:r w:rsidRPr="001616DF">
        <w:t xml:space="preserve">he following criteria </w:t>
      </w:r>
      <w:r w:rsidRPr="001616DF">
        <w:rPr>
          <w:rFonts w:hint="eastAsia"/>
        </w:rPr>
        <w:t>can be</w:t>
      </w:r>
      <w:r w:rsidRPr="001616DF">
        <w:t xml:space="preserve"> considered for </w:t>
      </w:r>
      <w:r>
        <w:rPr>
          <w:rFonts w:hint="eastAsia"/>
        </w:rPr>
        <w:t>server</w:t>
      </w:r>
      <w:r w:rsidRPr="001616DF">
        <w:t xml:space="preserve"> UE selection:</w:t>
      </w:r>
    </w:p>
    <w:p w14:paraId="0C6DA78C" w14:textId="77777777" w:rsidR="0081677B" w:rsidRPr="00E66DB3" w:rsidRDefault="0081677B" w:rsidP="0081677B">
      <w:pPr>
        <w:pStyle w:val="a0"/>
        <w:rPr>
          <w:rFonts w:ascii="Times New Roman" w:eastAsia="宋体" w:hAnsi="Times New Roman" w:cs="Times New Roman"/>
          <w:b/>
          <w:bCs/>
          <w:sz w:val="20"/>
          <w:szCs w:val="20"/>
        </w:rPr>
      </w:pPr>
      <w:r w:rsidRPr="00E66DB3">
        <w:rPr>
          <w:rFonts w:ascii="Times New Roman" w:eastAsia="宋体" w:hAnsi="Times New Roman" w:cs="Times New Roman"/>
          <w:b/>
          <w:bCs/>
          <w:sz w:val="20"/>
          <w:szCs w:val="20"/>
        </w:rPr>
        <w:t>1)</w:t>
      </w:r>
      <w:r w:rsidRPr="00E66DB3">
        <w:rPr>
          <w:rFonts w:ascii="Times New Roman" w:eastAsia="宋体" w:hAnsi="Times New Roman" w:cs="Times New Roman"/>
          <w:b/>
          <w:bCs/>
          <w:sz w:val="20"/>
          <w:szCs w:val="20"/>
        </w:rPr>
        <w:tab/>
        <w:t>Supported roles of UE (server UE)</w:t>
      </w:r>
    </w:p>
    <w:p w14:paraId="65C154C3" w14:textId="77777777" w:rsidR="0081677B" w:rsidRPr="00E66DB3" w:rsidRDefault="0081677B" w:rsidP="0081677B">
      <w:pPr>
        <w:pStyle w:val="a0"/>
        <w:rPr>
          <w:rFonts w:ascii="Times New Roman" w:eastAsia="宋体" w:hAnsi="Times New Roman" w:cs="Times New Roman"/>
          <w:b/>
          <w:bCs/>
          <w:sz w:val="20"/>
          <w:szCs w:val="20"/>
        </w:rPr>
      </w:pPr>
      <w:r w:rsidRPr="00E66DB3">
        <w:rPr>
          <w:rFonts w:ascii="Times New Roman" w:eastAsia="宋体" w:hAnsi="Times New Roman" w:cs="Times New Roman"/>
          <w:b/>
          <w:bCs/>
          <w:sz w:val="20"/>
          <w:szCs w:val="20"/>
        </w:rPr>
        <w:t>2)</w:t>
      </w:r>
      <w:r w:rsidRPr="00E66DB3">
        <w:rPr>
          <w:rFonts w:ascii="Times New Roman" w:eastAsia="宋体" w:hAnsi="Times New Roman" w:cs="Times New Roman"/>
          <w:b/>
          <w:bCs/>
          <w:sz w:val="20"/>
          <w:szCs w:val="20"/>
        </w:rPr>
        <w:tab/>
        <w:t xml:space="preserve">Supported </w:t>
      </w:r>
      <w:proofErr w:type="spellStart"/>
      <w:r w:rsidRPr="00E66DB3">
        <w:rPr>
          <w:rFonts w:ascii="Times New Roman" w:eastAsia="宋体" w:hAnsi="Times New Roman" w:cs="Times New Roman"/>
          <w:b/>
          <w:bCs/>
          <w:sz w:val="20"/>
          <w:szCs w:val="20"/>
        </w:rPr>
        <w:t>sidelink</w:t>
      </w:r>
      <w:proofErr w:type="spellEnd"/>
      <w:r w:rsidRPr="00E66DB3">
        <w:rPr>
          <w:rFonts w:ascii="Times New Roman" w:eastAsia="宋体" w:hAnsi="Times New Roman" w:cs="Times New Roman"/>
          <w:b/>
          <w:bCs/>
          <w:sz w:val="20"/>
          <w:szCs w:val="20"/>
        </w:rPr>
        <w:t xml:space="preserve"> positioning calculation </w:t>
      </w:r>
    </w:p>
    <w:p w14:paraId="44DDB1CE" w14:textId="77777777" w:rsidR="0081677B" w:rsidRPr="00E66DB3" w:rsidRDefault="0081677B" w:rsidP="0081677B">
      <w:pPr>
        <w:pStyle w:val="a0"/>
        <w:rPr>
          <w:rFonts w:ascii="Times New Roman" w:eastAsia="宋体" w:hAnsi="Times New Roman" w:cs="Times New Roman"/>
          <w:b/>
          <w:bCs/>
          <w:sz w:val="20"/>
          <w:szCs w:val="20"/>
        </w:rPr>
      </w:pPr>
      <w:r w:rsidRPr="00E66DB3">
        <w:rPr>
          <w:rFonts w:ascii="Times New Roman" w:eastAsia="宋体" w:hAnsi="Times New Roman" w:cs="Times New Roman"/>
          <w:b/>
          <w:bCs/>
          <w:sz w:val="20"/>
          <w:szCs w:val="20"/>
        </w:rPr>
        <w:t>3)</w:t>
      </w:r>
      <w:r w:rsidRPr="00E66DB3">
        <w:rPr>
          <w:rFonts w:ascii="Times New Roman" w:eastAsia="宋体" w:hAnsi="Times New Roman" w:cs="Times New Roman"/>
          <w:b/>
          <w:bCs/>
          <w:sz w:val="20"/>
          <w:szCs w:val="20"/>
        </w:rPr>
        <w:tab/>
        <w:t>PLMN ID</w:t>
      </w:r>
    </w:p>
    <w:p w14:paraId="07FAF412" w14:textId="77777777" w:rsidR="0081677B" w:rsidRPr="001616DF" w:rsidRDefault="0081677B" w:rsidP="0081677B">
      <w:pPr>
        <w:pStyle w:val="a0"/>
        <w:rPr>
          <w:rFonts w:ascii="Times New Roman" w:eastAsia="宋体" w:hAnsi="Times New Roman" w:cs="Times New Roman"/>
          <w:b/>
          <w:bCs/>
          <w:sz w:val="20"/>
          <w:szCs w:val="20"/>
        </w:rPr>
      </w:pPr>
      <w:r w:rsidRPr="00E66DB3">
        <w:rPr>
          <w:rFonts w:ascii="Times New Roman" w:eastAsia="宋体" w:hAnsi="Times New Roman" w:cs="Times New Roman"/>
          <w:b/>
          <w:bCs/>
          <w:sz w:val="20"/>
          <w:szCs w:val="20"/>
        </w:rPr>
        <w:t>4)</w:t>
      </w:r>
      <w:r w:rsidRPr="00E66DB3">
        <w:rPr>
          <w:rFonts w:ascii="Times New Roman" w:eastAsia="宋体" w:hAnsi="Times New Roman" w:cs="Times New Roman"/>
          <w:b/>
          <w:bCs/>
          <w:sz w:val="20"/>
          <w:szCs w:val="20"/>
        </w:rPr>
        <w:tab/>
        <w:t>RSRP</w:t>
      </w:r>
    </w:p>
    <w:p w14:paraId="4F8C8666" w14:textId="77777777" w:rsidR="0081677B" w:rsidRDefault="0081677B" w:rsidP="0081677B">
      <w:pPr>
        <w:pStyle w:val="Proposal"/>
      </w:pPr>
      <w:r w:rsidRPr="00801374">
        <w:t xml:space="preserve">Proposal </w:t>
      </w:r>
      <w:r w:rsidRPr="00801374">
        <w:fldChar w:fldCharType="begin"/>
      </w:r>
      <w:r w:rsidRPr="00801374">
        <w:instrText xml:space="preserve"> SEQ Proposal \* ARABIC </w:instrText>
      </w:r>
      <w:r w:rsidRPr="00801374">
        <w:fldChar w:fldCharType="separate"/>
      </w:r>
      <w:r>
        <w:rPr>
          <w:noProof/>
        </w:rPr>
        <w:t>26</w:t>
      </w:r>
      <w:r w:rsidRPr="00801374">
        <w:fldChar w:fldCharType="end"/>
      </w:r>
      <w:r w:rsidRPr="00801374">
        <w:rPr>
          <w:rFonts w:hint="eastAsia"/>
        </w:rPr>
        <w:t xml:space="preserve">: </w:t>
      </w:r>
      <w:r>
        <w:rPr>
          <w:rFonts w:hint="eastAsia"/>
        </w:rPr>
        <w:t xml:space="preserve">Besides </w:t>
      </w:r>
      <w:r w:rsidRPr="00F30C04">
        <w:t>roles of UE</w:t>
      </w:r>
      <w:r>
        <w:rPr>
          <w:rFonts w:hint="eastAsia"/>
        </w:rPr>
        <w:t>,</w:t>
      </w:r>
      <w:r w:rsidRPr="00396DC4">
        <w:rPr>
          <w:rFonts w:hint="eastAsia"/>
        </w:rPr>
        <w:t xml:space="preserve"> </w:t>
      </w:r>
      <w:r>
        <w:rPr>
          <w:rFonts w:hint="eastAsia"/>
        </w:rPr>
        <w:t>t</w:t>
      </w:r>
      <w:r w:rsidRPr="00396DC4">
        <w:t xml:space="preserve">he </w:t>
      </w:r>
      <w:r>
        <w:rPr>
          <w:rFonts w:hint="eastAsia"/>
        </w:rPr>
        <w:t>following</w:t>
      </w:r>
      <w:r w:rsidRPr="00396DC4">
        <w:t xml:space="preserve"> parameters can be </w:t>
      </w:r>
      <w:r>
        <w:rPr>
          <w:rFonts w:hint="eastAsia"/>
        </w:rPr>
        <w:t>included in the metadata in the</w:t>
      </w:r>
      <w:r w:rsidRPr="00396DC4">
        <w:t xml:space="preserve"> discovery message</w:t>
      </w:r>
      <w:r>
        <w:rPr>
          <w:rFonts w:hint="eastAsia"/>
        </w:rPr>
        <w:t>:</w:t>
      </w:r>
    </w:p>
    <w:p w14:paraId="5D0CE054" w14:textId="77777777" w:rsidR="0081677B" w:rsidRPr="00F30C04" w:rsidRDefault="0081677B" w:rsidP="0081677B">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1)</w:t>
      </w:r>
      <w:r w:rsidRPr="00F30C04">
        <w:rPr>
          <w:rFonts w:ascii="Times New Roman" w:eastAsia="等线" w:hAnsi="Times New Roman" w:cs="Times New Roman"/>
          <w:b/>
          <w:kern w:val="0"/>
          <w:sz w:val="20"/>
          <w:szCs w:val="20"/>
          <w:lang w:val="en-GB"/>
        </w:rPr>
        <w:tab/>
      </w:r>
      <w:r>
        <w:rPr>
          <w:rFonts w:ascii="Times New Roman" w:eastAsia="等线" w:hAnsi="Times New Roman" w:cs="Times New Roman" w:hint="eastAsia"/>
          <w:b/>
          <w:kern w:val="0"/>
          <w:sz w:val="20"/>
          <w:szCs w:val="20"/>
          <w:lang w:val="en-GB"/>
        </w:rPr>
        <w:t>Capabilities</w:t>
      </w:r>
      <w:r w:rsidRPr="00F30C04">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of</w:t>
      </w:r>
      <w:r w:rsidRPr="00F30C04">
        <w:rPr>
          <w:rFonts w:ascii="Times New Roman" w:eastAsia="等线" w:hAnsi="Times New Roman" w:cs="Times New Roman"/>
          <w:b/>
          <w:kern w:val="0"/>
          <w:sz w:val="20"/>
          <w:szCs w:val="20"/>
          <w:lang w:val="en-GB"/>
        </w:rPr>
        <w:t xml:space="preserve"> transmit</w:t>
      </w:r>
      <w:r>
        <w:rPr>
          <w:rFonts w:ascii="Times New Roman" w:eastAsia="等线" w:hAnsi="Times New Roman" w:cs="Times New Roman" w:hint="eastAsia"/>
          <w:b/>
          <w:kern w:val="0"/>
          <w:sz w:val="20"/>
          <w:szCs w:val="20"/>
          <w:lang w:val="en-GB"/>
        </w:rPr>
        <w:t>ting</w:t>
      </w:r>
      <w:r w:rsidRPr="00F30C04">
        <w:rPr>
          <w:rFonts w:ascii="Times New Roman" w:eastAsia="等线" w:hAnsi="Times New Roman" w:cs="Times New Roman"/>
          <w:b/>
          <w:kern w:val="0"/>
          <w:sz w:val="20"/>
          <w:szCs w:val="20"/>
          <w:lang w:val="en-GB"/>
        </w:rPr>
        <w:t xml:space="preserve"> SL-PRS and perform</w:t>
      </w:r>
      <w:r>
        <w:rPr>
          <w:rFonts w:ascii="Times New Roman" w:eastAsia="等线" w:hAnsi="Times New Roman" w:cs="Times New Roman" w:hint="eastAsia"/>
          <w:b/>
          <w:kern w:val="0"/>
          <w:sz w:val="20"/>
          <w:szCs w:val="20"/>
          <w:lang w:val="en-GB"/>
        </w:rPr>
        <w:t>ing</w:t>
      </w:r>
      <w:r w:rsidRPr="00F30C04">
        <w:rPr>
          <w:rFonts w:ascii="Times New Roman" w:eastAsia="等线" w:hAnsi="Times New Roman" w:cs="Times New Roman"/>
          <w:b/>
          <w:kern w:val="0"/>
          <w:sz w:val="20"/>
          <w:szCs w:val="20"/>
          <w:lang w:val="en-GB"/>
        </w:rPr>
        <w:t xml:space="preserve"> measurements</w:t>
      </w:r>
    </w:p>
    <w:p w14:paraId="5206D839" w14:textId="77777777" w:rsidR="0081677B" w:rsidRPr="00F30C04" w:rsidRDefault="0081677B" w:rsidP="0081677B">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2</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 xml:space="preserve">Supported </w:t>
      </w:r>
      <w:proofErr w:type="spellStart"/>
      <w:r w:rsidRPr="00F30C04">
        <w:rPr>
          <w:rFonts w:ascii="Times New Roman" w:eastAsia="等线" w:hAnsi="Times New Roman" w:cs="Times New Roman"/>
          <w:b/>
          <w:kern w:val="0"/>
          <w:sz w:val="20"/>
          <w:szCs w:val="20"/>
          <w:lang w:val="en-GB"/>
        </w:rPr>
        <w:t>sidelink</w:t>
      </w:r>
      <w:proofErr w:type="spellEnd"/>
      <w:r w:rsidRPr="00F30C04">
        <w:rPr>
          <w:rFonts w:ascii="Times New Roman" w:eastAsia="等线" w:hAnsi="Times New Roman" w:cs="Times New Roman"/>
          <w:b/>
          <w:kern w:val="0"/>
          <w:sz w:val="20"/>
          <w:szCs w:val="20"/>
          <w:lang w:val="en-GB"/>
        </w:rPr>
        <w:t xml:space="preserve"> positioning methods</w:t>
      </w:r>
    </w:p>
    <w:p w14:paraId="6BA1D726" w14:textId="77777777" w:rsidR="0081677B" w:rsidRPr="00F30C04" w:rsidRDefault="0081677B" w:rsidP="0081677B">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3</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 xml:space="preserve">Supported </w:t>
      </w:r>
      <w:proofErr w:type="spellStart"/>
      <w:r w:rsidRPr="00F30C04">
        <w:rPr>
          <w:rFonts w:ascii="Times New Roman" w:eastAsia="等线" w:hAnsi="Times New Roman" w:cs="Times New Roman"/>
          <w:b/>
          <w:kern w:val="0"/>
          <w:sz w:val="20"/>
          <w:szCs w:val="20"/>
          <w:lang w:val="en-GB"/>
        </w:rPr>
        <w:t>sidelink</w:t>
      </w:r>
      <w:proofErr w:type="spellEnd"/>
      <w:r w:rsidRPr="00F30C04">
        <w:rPr>
          <w:rFonts w:ascii="Times New Roman" w:eastAsia="等线" w:hAnsi="Times New Roman" w:cs="Times New Roman"/>
          <w:b/>
          <w:kern w:val="0"/>
          <w:sz w:val="20"/>
          <w:szCs w:val="20"/>
          <w:lang w:val="en-GB"/>
        </w:rPr>
        <w:t xml:space="preserve"> positioning calculation </w:t>
      </w:r>
    </w:p>
    <w:p w14:paraId="3AC7C1D8" w14:textId="77777777" w:rsidR="0081677B" w:rsidRPr="00F30C04" w:rsidRDefault="0081677B" w:rsidP="0081677B">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4</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Coverage information (e.g., inside of network coverage, outside of network coverage)</w:t>
      </w:r>
    </w:p>
    <w:p w14:paraId="1C644AAC" w14:textId="77777777" w:rsidR="0081677B" w:rsidRDefault="0081677B" w:rsidP="0081677B">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5</w:t>
      </w:r>
      <w:r w:rsidRPr="007B4D9C">
        <w:rPr>
          <w:rFonts w:ascii="Times New Roman" w:eastAsia="等线" w:hAnsi="Times New Roman" w:cs="Times New Roman"/>
          <w:b/>
          <w:kern w:val="0"/>
          <w:sz w:val="20"/>
          <w:szCs w:val="20"/>
          <w:lang w:val="en-GB"/>
        </w:rPr>
        <w:t>)</w:t>
      </w:r>
      <w:r w:rsidRPr="007B4D9C">
        <w:rPr>
          <w:rFonts w:ascii="Times New Roman" w:eastAsia="等线" w:hAnsi="Times New Roman" w:cs="Times New Roman"/>
          <w:b/>
          <w:kern w:val="0"/>
          <w:sz w:val="20"/>
          <w:szCs w:val="20"/>
          <w:lang w:val="en-GB"/>
        </w:rPr>
        <w:tab/>
        <w:t>PLMN ID</w:t>
      </w:r>
    </w:p>
    <w:p w14:paraId="4E915BBC" w14:textId="77777777" w:rsidR="0081677B" w:rsidRPr="00396DC4" w:rsidRDefault="0081677B" w:rsidP="0081677B">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6</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 xml:space="preserve">Providing location information </w:t>
      </w:r>
    </w:p>
    <w:p w14:paraId="39791E6D" w14:textId="77777777" w:rsidR="0081677B" w:rsidRPr="00801374" w:rsidRDefault="0081677B" w:rsidP="0081677B">
      <w:pPr>
        <w:pStyle w:val="Proposal"/>
      </w:pPr>
      <w:r w:rsidRPr="00801374">
        <w:t xml:space="preserve">Proposal </w:t>
      </w:r>
      <w:r w:rsidRPr="00801374">
        <w:fldChar w:fldCharType="begin"/>
      </w:r>
      <w:r w:rsidRPr="00801374">
        <w:instrText xml:space="preserve"> SEQ Proposal \* ARABIC </w:instrText>
      </w:r>
      <w:r w:rsidRPr="00801374">
        <w:fldChar w:fldCharType="separate"/>
      </w:r>
      <w:r>
        <w:rPr>
          <w:noProof/>
        </w:rPr>
        <w:t>27</w:t>
      </w:r>
      <w:r w:rsidRPr="00801374">
        <w:fldChar w:fldCharType="end"/>
      </w:r>
      <w:r w:rsidRPr="00801374">
        <w:rPr>
          <w:rFonts w:hint="eastAsia"/>
        </w:rPr>
        <w:t xml:space="preserve">: </w:t>
      </w:r>
      <w:r>
        <w:rPr>
          <w:rFonts w:hint="eastAsia"/>
        </w:rPr>
        <w:t xml:space="preserve">The </w:t>
      </w:r>
      <w:r w:rsidRPr="00583C72">
        <w:t>target UE determines to use session-based or session-less operation.</w:t>
      </w:r>
    </w:p>
    <w:p w14:paraId="76912159" w14:textId="77777777" w:rsidR="0081677B" w:rsidRDefault="0081677B" w:rsidP="0081677B">
      <w:pPr>
        <w:pStyle w:val="Proposal"/>
      </w:pPr>
      <w:r w:rsidRPr="007F05A4">
        <w:t xml:space="preserve">Proposal </w:t>
      </w:r>
      <w:r w:rsidRPr="007F05A4">
        <w:fldChar w:fldCharType="begin"/>
      </w:r>
      <w:r w:rsidRPr="007F05A4">
        <w:instrText xml:space="preserve"> SEQ Proposal \* ARABIC </w:instrText>
      </w:r>
      <w:r w:rsidRPr="007F05A4">
        <w:fldChar w:fldCharType="separate"/>
      </w:r>
      <w:r>
        <w:rPr>
          <w:noProof/>
        </w:rPr>
        <w:t>28</w:t>
      </w:r>
      <w:r w:rsidRPr="007F05A4">
        <w:fldChar w:fldCharType="end"/>
      </w:r>
      <w:r w:rsidRPr="007F05A4">
        <w:rPr>
          <w:rFonts w:hint="eastAsia"/>
        </w:rPr>
        <w:t xml:space="preserve">: </w:t>
      </w:r>
      <w:r>
        <w:rPr>
          <w:rFonts w:hint="eastAsia"/>
        </w:rPr>
        <w:t xml:space="preserve">The </w:t>
      </w:r>
      <w:r w:rsidRPr="00583C72">
        <w:t>target UE</w:t>
      </w:r>
      <w:r w:rsidRPr="007F05A4">
        <w:t xml:space="preserve"> </w:t>
      </w:r>
      <w:r w:rsidRPr="006F5D87">
        <w:t>initiate</w:t>
      </w:r>
      <w:r>
        <w:rPr>
          <w:rFonts w:hint="eastAsia"/>
        </w:rPr>
        <w:t>s</w:t>
      </w:r>
      <w:r w:rsidRPr="006F5D87">
        <w:t xml:space="preserve"> and manage</w:t>
      </w:r>
      <w:r>
        <w:rPr>
          <w:rFonts w:hint="eastAsia"/>
        </w:rPr>
        <w:t>s</w:t>
      </w:r>
      <w:r w:rsidRPr="006F5D87">
        <w:t xml:space="preserve"> SLPP session</w:t>
      </w:r>
      <w:r>
        <w:rPr>
          <w:rFonts w:hint="eastAsia"/>
        </w:rPr>
        <w:t>.</w:t>
      </w:r>
    </w:p>
    <w:p w14:paraId="38B946CC" w14:textId="77777777" w:rsidR="0081677B" w:rsidRDefault="0081677B" w:rsidP="0081677B">
      <w:pPr>
        <w:pStyle w:val="Proposal"/>
      </w:pPr>
      <w:r w:rsidRPr="00547D62">
        <w:t xml:space="preserve">Proposal </w:t>
      </w:r>
      <w:r w:rsidRPr="00547D62">
        <w:fldChar w:fldCharType="begin"/>
      </w:r>
      <w:r w:rsidRPr="00547D62">
        <w:instrText xml:space="preserve"> SEQ Proposal \* ARABIC </w:instrText>
      </w:r>
      <w:r w:rsidRPr="00547D62">
        <w:fldChar w:fldCharType="separate"/>
      </w:r>
      <w:r>
        <w:rPr>
          <w:noProof/>
        </w:rPr>
        <w:t>29</w:t>
      </w:r>
      <w:r w:rsidRPr="00547D62">
        <w:fldChar w:fldCharType="end"/>
      </w:r>
      <w:r w:rsidRPr="00547D62">
        <w:rPr>
          <w:rFonts w:hint="eastAsia"/>
        </w:rPr>
        <w:t xml:space="preserve">: </w:t>
      </w:r>
      <w:r>
        <w:rPr>
          <w:rFonts w:hint="eastAsia"/>
        </w:rPr>
        <w:t>SLPP s</w:t>
      </w:r>
      <w:r w:rsidRPr="00ED3F2A">
        <w:t>ession-based</w:t>
      </w:r>
      <w:r>
        <w:rPr>
          <w:rFonts w:hint="eastAsia"/>
        </w:rPr>
        <w:t>/</w:t>
      </w:r>
      <w:r w:rsidRPr="00ED3F2A">
        <w:t>session-less operation selection can be after anchor UEs selection</w:t>
      </w:r>
      <w:r>
        <w:rPr>
          <w:rFonts w:hint="eastAsia"/>
        </w:rPr>
        <w:t>.</w:t>
      </w:r>
    </w:p>
    <w:p w14:paraId="36DDD681" w14:textId="77777777" w:rsidR="0081677B" w:rsidRDefault="0081677B" w:rsidP="0081677B">
      <w:pPr>
        <w:pStyle w:val="Proposal"/>
      </w:pPr>
      <w:r w:rsidRPr="00547D62">
        <w:t xml:space="preserve">Proposal </w:t>
      </w:r>
      <w:r w:rsidRPr="00547D62">
        <w:fldChar w:fldCharType="begin"/>
      </w:r>
      <w:r w:rsidRPr="00547D62">
        <w:instrText xml:space="preserve"> SEQ Proposal \* ARABIC </w:instrText>
      </w:r>
      <w:r w:rsidRPr="00547D62">
        <w:fldChar w:fldCharType="separate"/>
      </w:r>
      <w:r>
        <w:rPr>
          <w:noProof/>
        </w:rPr>
        <w:t>30</w:t>
      </w:r>
      <w:r w:rsidRPr="00547D62">
        <w:fldChar w:fldCharType="end"/>
      </w:r>
      <w:r w:rsidRPr="00547D62">
        <w:rPr>
          <w:rFonts w:hint="eastAsia"/>
        </w:rPr>
        <w:t xml:space="preserve">: </w:t>
      </w:r>
      <w:r>
        <w:rPr>
          <w:rFonts w:hint="eastAsia"/>
        </w:rPr>
        <w:t>SLPP s</w:t>
      </w:r>
      <w:r w:rsidRPr="00ED3F2A">
        <w:t>ession</w:t>
      </w:r>
      <w:r>
        <w:rPr>
          <w:rFonts w:hint="eastAsia"/>
        </w:rPr>
        <w:t xml:space="preserve"> is initiated </w:t>
      </w:r>
      <w:r w:rsidRPr="005F291D">
        <w:t>after anchor UEs selection</w:t>
      </w:r>
      <w:r>
        <w:rPr>
          <w:rFonts w:hint="eastAsia"/>
        </w:rPr>
        <w:t>.</w:t>
      </w:r>
    </w:p>
    <w:p w14:paraId="777AD6E5" w14:textId="77777777" w:rsidR="0081677B" w:rsidRDefault="0081677B" w:rsidP="0081677B">
      <w:pPr>
        <w:pStyle w:val="Proposal"/>
      </w:pPr>
      <w:r w:rsidRPr="00547D62">
        <w:t xml:space="preserve">Proposal </w:t>
      </w:r>
      <w:r w:rsidRPr="00547D62">
        <w:fldChar w:fldCharType="begin"/>
      </w:r>
      <w:r w:rsidRPr="00547D62">
        <w:instrText xml:space="preserve"> SEQ Proposal \* ARABIC </w:instrText>
      </w:r>
      <w:r w:rsidRPr="00547D62">
        <w:fldChar w:fldCharType="separate"/>
      </w:r>
      <w:r>
        <w:rPr>
          <w:noProof/>
        </w:rPr>
        <w:t>31</w:t>
      </w:r>
      <w:r w:rsidRPr="00547D62">
        <w:fldChar w:fldCharType="end"/>
      </w:r>
      <w:r w:rsidRPr="00547D62">
        <w:rPr>
          <w:rFonts w:hint="eastAsia"/>
        </w:rPr>
        <w:t xml:space="preserve">: </w:t>
      </w:r>
      <w:r>
        <w:rPr>
          <w:rFonts w:hint="eastAsia"/>
        </w:rPr>
        <w:t>A</w:t>
      </w:r>
      <w:r w:rsidRPr="004613A3">
        <w:t>ddition/modification/release anchor UE</w:t>
      </w:r>
      <w:r>
        <w:rPr>
          <w:rFonts w:hint="eastAsia"/>
        </w:rPr>
        <w:t xml:space="preserve"> for a </w:t>
      </w:r>
      <w:r w:rsidRPr="00FB775D">
        <w:t>SLPP session</w:t>
      </w:r>
      <w:r w:rsidRPr="004613A3">
        <w:t xml:space="preserve"> </w:t>
      </w:r>
      <w:r>
        <w:rPr>
          <w:rFonts w:hint="eastAsia"/>
        </w:rPr>
        <w:t>is not</w:t>
      </w:r>
      <w:r w:rsidRPr="004613A3">
        <w:t xml:space="preserve"> supported in Rel-18.</w:t>
      </w:r>
    </w:p>
    <w:p w14:paraId="3E930CB2" w14:textId="77777777" w:rsidR="0081677B" w:rsidRPr="004613A3" w:rsidRDefault="0081677B" w:rsidP="0081677B">
      <w:pPr>
        <w:pStyle w:val="Proposal"/>
      </w:pPr>
      <w:r w:rsidRPr="00547D62">
        <w:t xml:space="preserve">Proposal </w:t>
      </w:r>
      <w:r w:rsidRPr="00547D62">
        <w:fldChar w:fldCharType="begin"/>
      </w:r>
      <w:r w:rsidRPr="00547D62">
        <w:instrText xml:space="preserve"> SEQ Proposal \* ARABIC </w:instrText>
      </w:r>
      <w:r w:rsidRPr="00547D62">
        <w:fldChar w:fldCharType="separate"/>
      </w:r>
      <w:r>
        <w:rPr>
          <w:noProof/>
        </w:rPr>
        <w:t>32</w:t>
      </w:r>
      <w:r w:rsidRPr="00547D62">
        <w:fldChar w:fldCharType="end"/>
      </w:r>
      <w:r w:rsidRPr="00547D62">
        <w:rPr>
          <w:rFonts w:hint="eastAsia"/>
        </w:rPr>
        <w:t xml:space="preserve">: </w:t>
      </w:r>
      <w:r>
        <w:rPr>
          <w:rFonts w:hint="eastAsia"/>
        </w:rPr>
        <w:t>E</w:t>
      </w:r>
      <w:r w:rsidRPr="004613A3">
        <w:t>xplicit session management procedure</w:t>
      </w:r>
      <w:r>
        <w:rPr>
          <w:rFonts w:hint="eastAsia"/>
        </w:rPr>
        <w:t xml:space="preserve"> (</w:t>
      </w:r>
      <w:r w:rsidRPr="004613A3">
        <w:t>creation, termination, modification</w:t>
      </w:r>
      <w:r>
        <w:rPr>
          <w:rFonts w:hint="eastAsia"/>
        </w:rPr>
        <w:t>)</w:t>
      </w:r>
      <w:r w:rsidRPr="004613A3">
        <w:rPr>
          <w:rFonts w:hint="eastAsia"/>
        </w:rPr>
        <w:t xml:space="preserve"> is not supported in Rel-18.</w:t>
      </w:r>
    </w:p>
    <w:p w14:paraId="2A5AEC18" w14:textId="77777777" w:rsidR="0081677B" w:rsidRPr="00396DC4" w:rsidRDefault="0081677B" w:rsidP="0081677B">
      <w:pPr>
        <w:pStyle w:val="Proposal"/>
      </w:pPr>
      <w:r w:rsidRPr="001B763B">
        <w:t xml:space="preserve">Proposal </w:t>
      </w:r>
      <w:r w:rsidRPr="001B763B">
        <w:fldChar w:fldCharType="begin"/>
      </w:r>
      <w:r w:rsidRPr="001B763B">
        <w:instrText xml:space="preserve"> SEQ Proposal \* ARABIC </w:instrText>
      </w:r>
      <w:r w:rsidRPr="001B763B">
        <w:fldChar w:fldCharType="separate"/>
      </w:r>
      <w:r>
        <w:rPr>
          <w:noProof/>
        </w:rPr>
        <w:t>33</w:t>
      </w:r>
      <w:r w:rsidRPr="001B763B">
        <w:fldChar w:fldCharType="end"/>
      </w:r>
      <w:r w:rsidRPr="001B763B">
        <w:rPr>
          <w:rFonts w:hint="eastAsia"/>
        </w:rPr>
        <w:t xml:space="preserve">: </w:t>
      </w:r>
      <w:r>
        <w:rPr>
          <w:rFonts w:hint="eastAsia"/>
        </w:rPr>
        <w:t xml:space="preserve">Introduce </w:t>
      </w:r>
      <w:r w:rsidRPr="00E96CC5">
        <w:t>SLPP session ID</w:t>
      </w:r>
      <w:r w:rsidRPr="00E96CC5">
        <w:rPr>
          <w:rFonts w:hint="eastAsia"/>
        </w:rPr>
        <w:t xml:space="preserve"> </w:t>
      </w:r>
      <w:r w:rsidRPr="00E96CC5">
        <w:t>in SLPP messages</w:t>
      </w:r>
      <w:r w:rsidRPr="001B763B">
        <w:t xml:space="preserve"> </w:t>
      </w:r>
      <w:r w:rsidRPr="00E96CC5">
        <w:t xml:space="preserve">to </w:t>
      </w:r>
      <w:r>
        <w:rPr>
          <w:rFonts w:hint="eastAsia"/>
        </w:rPr>
        <w:t>identify an</w:t>
      </w:r>
      <w:r w:rsidRPr="00E96CC5">
        <w:t xml:space="preserve"> SL</w:t>
      </w:r>
      <w:r>
        <w:rPr>
          <w:rFonts w:hint="eastAsia"/>
        </w:rPr>
        <w:t>PP</w:t>
      </w:r>
      <w:r w:rsidRPr="00E96CC5">
        <w:t xml:space="preserve"> session</w:t>
      </w:r>
      <w:r w:rsidRPr="00396DC4">
        <w:t>.</w:t>
      </w:r>
    </w:p>
    <w:p w14:paraId="7D202FFA" w14:textId="77777777" w:rsidR="0081677B" w:rsidRDefault="0081677B" w:rsidP="0081677B">
      <w:pPr>
        <w:pStyle w:val="Proposal"/>
      </w:pPr>
      <w:r w:rsidRPr="001B763B">
        <w:t xml:space="preserve">Proposal </w:t>
      </w:r>
      <w:r w:rsidRPr="001B763B">
        <w:fldChar w:fldCharType="begin"/>
      </w:r>
      <w:r w:rsidRPr="001B763B">
        <w:instrText xml:space="preserve"> SEQ Proposal \* ARABIC </w:instrText>
      </w:r>
      <w:r w:rsidRPr="001B763B">
        <w:fldChar w:fldCharType="separate"/>
      </w:r>
      <w:r>
        <w:rPr>
          <w:noProof/>
        </w:rPr>
        <w:t>34</w:t>
      </w:r>
      <w:r w:rsidRPr="001B763B">
        <w:fldChar w:fldCharType="end"/>
      </w:r>
      <w:r w:rsidRPr="001B763B">
        <w:rPr>
          <w:rFonts w:hint="eastAsia"/>
        </w:rPr>
        <w:t xml:space="preserve">: </w:t>
      </w:r>
      <w:r>
        <w:rPr>
          <w:rFonts w:hint="eastAsia"/>
        </w:rPr>
        <w:t>G</w:t>
      </w:r>
      <w:r w:rsidRPr="000C1576">
        <w:t>roup positioning</w:t>
      </w:r>
      <w:r>
        <w:rPr>
          <w:rFonts w:hint="eastAsia"/>
        </w:rPr>
        <w:t xml:space="preserve"> is </w:t>
      </w:r>
      <w:r w:rsidRPr="000C1576">
        <w:t>position</w:t>
      </w:r>
      <w:r>
        <w:rPr>
          <w:rFonts w:hint="eastAsia"/>
        </w:rPr>
        <w:t xml:space="preserve"> related to a </w:t>
      </w:r>
      <w:r w:rsidRPr="000C1576">
        <w:t>group ID</w:t>
      </w:r>
      <w:r>
        <w:rPr>
          <w:rFonts w:hint="eastAsia"/>
        </w:rPr>
        <w:t xml:space="preserve">, there are no </w:t>
      </w:r>
      <w:r w:rsidRPr="000C1576">
        <w:t>multiple target UEs</w:t>
      </w:r>
      <w:r>
        <w:rPr>
          <w:rFonts w:hint="eastAsia"/>
        </w:rPr>
        <w:t xml:space="preserve"> in the </w:t>
      </w:r>
      <w:r w:rsidRPr="000C1576">
        <w:t>LCS request</w:t>
      </w:r>
      <w:r>
        <w:rPr>
          <w:rFonts w:hint="eastAsia"/>
        </w:rPr>
        <w:t xml:space="preserve"> yet. </w:t>
      </w:r>
    </w:p>
    <w:p w14:paraId="56DD932A" w14:textId="77777777" w:rsidR="0081677B" w:rsidRDefault="0081677B" w:rsidP="0081677B">
      <w:pPr>
        <w:pStyle w:val="Proposal"/>
      </w:pPr>
      <w:r w:rsidRPr="001B763B">
        <w:t xml:space="preserve">Proposal </w:t>
      </w:r>
      <w:r w:rsidRPr="001B763B">
        <w:fldChar w:fldCharType="begin"/>
      </w:r>
      <w:r w:rsidRPr="001B763B">
        <w:instrText xml:space="preserve"> SEQ Proposal \* ARABIC </w:instrText>
      </w:r>
      <w:r w:rsidRPr="001B763B">
        <w:fldChar w:fldCharType="separate"/>
      </w:r>
      <w:r>
        <w:rPr>
          <w:noProof/>
        </w:rPr>
        <w:t>35</w:t>
      </w:r>
      <w:r w:rsidRPr="001B763B">
        <w:fldChar w:fldCharType="end"/>
      </w:r>
      <w:r w:rsidRPr="001B763B">
        <w:rPr>
          <w:rFonts w:hint="eastAsia"/>
        </w:rPr>
        <w:t xml:space="preserve">: </w:t>
      </w:r>
      <w:r>
        <w:rPr>
          <w:rFonts w:hint="eastAsia"/>
        </w:rPr>
        <w:t xml:space="preserve">RAN2 to </w:t>
      </w:r>
      <w:r w:rsidRPr="008E012D">
        <w:t>override</w:t>
      </w:r>
      <w:r>
        <w:rPr>
          <w:rFonts w:hint="eastAsia"/>
        </w:rPr>
        <w:t xml:space="preserve"> the WA below:</w:t>
      </w:r>
    </w:p>
    <w:p w14:paraId="0D638A27" w14:textId="77777777" w:rsidR="0081677B" w:rsidRDefault="0081677B" w:rsidP="0081677B">
      <w:pPr>
        <w:pStyle w:val="a0"/>
        <w:ind w:leftChars="100" w:left="210"/>
        <w:rPr>
          <w:rFonts w:ascii="Times New Roman" w:eastAsia="等线" w:hAnsi="Times New Roman" w:cs="Times New Roman"/>
          <w:b/>
          <w:kern w:val="0"/>
          <w:sz w:val="20"/>
          <w:szCs w:val="20"/>
          <w:lang w:val="en-GB"/>
        </w:rPr>
      </w:pPr>
      <w:r w:rsidRPr="008E012D">
        <w:rPr>
          <w:rFonts w:ascii="Times New Roman" w:eastAsia="等线" w:hAnsi="Times New Roman" w:cs="Times New Roman"/>
          <w:b/>
          <w:kern w:val="0"/>
          <w:sz w:val="20"/>
          <w:szCs w:val="20"/>
          <w:lang w:val="en-GB"/>
        </w:rPr>
        <w:t>WA: RAN2 understand that group positioning is to acquire location estimates of multiple target UEs (absolute positioning) or multiple UE pairs (Ranging/relative positioning) per LCS request, in line with the guidance already received from SA2.</w:t>
      </w:r>
    </w:p>
    <w:p w14:paraId="3EB7B01E" w14:textId="77777777" w:rsidR="0081677B" w:rsidRPr="00EC2BB0" w:rsidRDefault="0081677B" w:rsidP="0081677B">
      <w:pPr>
        <w:pStyle w:val="Proposal"/>
      </w:pPr>
      <w:r w:rsidRPr="00EC2BB0">
        <w:t xml:space="preserve">Proposal </w:t>
      </w:r>
      <w:r w:rsidRPr="00EC2BB0">
        <w:fldChar w:fldCharType="begin"/>
      </w:r>
      <w:r w:rsidRPr="00EC2BB0">
        <w:instrText xml:space="preserve"> SEQ Proposal \* ARABIC </w:instrText>
      </w:r>
      <w:r w:rsidRPr="00EC2BB0">
        <w:fldChar w:fldCharType="separate"/>
      </w:r>
      <w:r>
        <w:rPr>
          <w:noProof/>
        </w:rPr>
        <w:t>36</w:t>
      </w:r>
      <w:r w:rsidRPr="00EC2BB0">
        <w:fldChar w:fldCharType="end"/>
      </w:r>
      <w:r w:rsidRPr="00EC2BB0">
        <w:rPr>
          <w:rFonts w:hint="eastAsia"/>
        </w:rPr>
        <w:t xml:space="preserve">: </w:t>
      </w:r>
      <w:r w:rsidRPr="00B25176">
        <w:t>RAN2 handles group positioning and multiple targets with low priority.</w:t>
      </w:r>
    </w:p>
    <w:p w14:paraId="0EA0267C" w14:textId="77777777" w:rsidR="00125F57" w:rsidRDefault="00125F57" w:rsidP="000A6A6F">
      <w:pPr>
        <w:pStyle w:val="3GPPText"/>
        <w:rPr>
          <w:rFonts w:hint="eastAsia"/>
          <w:sz w:val="20"/>
          <w:lang w:val="en-GB" w:eastAsia="zh-CN"/>
        </w:rPr>
      </w:pPr>
      <w:bookmarkStart w:id="7" w:name="_GoBack"/>
      <w:bookmarkEnd w:id="7"/>
    </w:p>
    <w:p w14:paraId="1D886B89" w14:textId="589378EC" w:rsidR="00B25D6C" w:rsidRDefault="00D56794"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4</w:t>
      </w:r>
      <w:r w:rsidR="00905835">
        <w:rPr>
          <w:rFonts w:cs="Times New Roman" w:hint="eastAsia"/>
          <w:b w:val="0"/>
          <w:bCs w:val="0"/>
          <w:kern w:val="0"/>
          <w:sz w:val="36"/>
          <w:szCs w:val="20"/>
          <w:lang w:val="en-GB"/>
        </w:rPr>
        <w:t xml:space="preserve"> </w:t>
      </w:r>
      <w:r w:rsidR="00B25D6C" w:rsidRPr="00B25D6C">
        <w:rPr>
          <w:rFonts w:cs="Times New Roman" w:hint="eastAsia"/>
          <w:b w:val="0"/>
          <w:bCs w:val="0"/>
          <w:kern w:val="0"/>
          <w:sz w:val="36"/>
          <w:szCs w:val="20"/>
          <w:lang w:val="en-GB"/>
        </w:rPr>
        <w:t>Reference</w:t>
      </w:r>
    </w:p>
    <w:p w14:paraId="681BDB60" w14:textId="70579BB6" w:rsidR="00787331" w:rsidRPr="00787331" w:rsidRDefault="00787331" w:rsidP="00E02020">
      <w:pPr>
        <w:pStyle w:val="aa"/>
        <w:numPr>
          <w:ilvl w:val="0"/>
          <w:numId w:val="6"/>
        </w:numPr>
        <w:ind w:firstLineChars="0"/>
        <w:rPr>
          <w:rFonts w:ascii="Times New Roman" w:eastAsiaTheme="minorEastAsia" w:hAnsi="Times New Roman" w:cs="Times New Roman"/>
          <w:color w:val="auto"/>
          <w:sz w:val="20"/>
          <w:lang w:eastAsia="en-GB"/>
        </w:rPr>
      </w:pPr>
      <w:r w:rsidRPr="00787331">
        <w:rPr>
          <w:rFonts w:ascii="Times New Roman" w:eastAsiaTheme="minorEastAsia" w:hAnsi="Times New Roman" w:cs="Times New Roman"/>
          <w:color w:val="auto"/>
          <w:sz w:val="20"/>
          <w:lang w:eastAsia="en-GB"/>
        </w:rPr>
        <w:t>3GPP TR 38.85</w:t>
      </w:r>
      <w:r w:rsidR="001E3482">
        <w:rPr>
          <w:rFonts w:ascii="Times New Roman" w:eastAsiaTheme="minorEastAsia" w:hAnsi="Times New Roman" w:cs="Times New Roman" w:hint="eastAsia"/>
          <w:color w:val="auto"/>
          <w:sz w:val="20"/>
          <w:lang w:eastAsia="zh-CN"/>
        </w:rPr>
        <w:t>9</w:t>
      </w:r>
      <w:r w:rsidRPr="00787331">
        <w:rPr>
          <w:rFonts w:ascii="Times New Roman" w:eastAsiaTheme="minorEastAsia" w:hAnsi="Times New Roman" w:cs="Times New Roman"/>
          <w:color w:val="auto"/>
          <w:sz w:val="20"/>
          <w:lang w:eastAsia="en-GB"/>
        </w:rPr>
        <w:t xml:space="preserve"> “</w:t>
      </w:r>
      <w:r w:rsidR="0015282A" w:rsidRPr="0015282A">
        <w:rPr>
          <w:rFonts w:ascii="Times New Roman" w:eastAsiaTheme="minorEastAsia" w:hAnsi="Times New Roman" w:cs="Times New Roman"/>
          <w:color w:val="auto"/>
          <w:sz w:val="20"/>
          <w:lang w:eastAsia="en-GB"/>
        </w:rPr>
        <w:t>Study on expanded and improved NR positioning</w:t>
      </w:r>
      <w:r w:rsidR="0015282A">
        <w:rPr>
          <w:rFonts w:ascii="Times New Roman" w:eastAsiaTheme="minorEastAsia" w:hAnsi="Times New Roman" w:cs="Times New Roman"/>
          <w:color w:val="auto"/>
          <w:sz w:val="20"/>
          <w:lang w:eastAsia="en-GB"/>
        </w:rPr>
        <w:t xml:space="preserve">”, </w:t>
      </w:r>
      <w:r w:rsidR="0015282A">
        <w:rPr>
          <w:rFonts w:ascii="Times New Roman" w:eastAsiaTheme="minorEastAsia" w:hAnsi="Times New Roman" w:cs="Times New Roman" w:hint="eastAsia"/>
          <w:color w:val="auto"/>
          <w:sz w:val="20"/>
          <w:lang w:eastAsia="zh-CN"/>
        </w:rPr>
        <w:t>v18</w:t>
      </w:r>
      <w:r w:rsidRPr="00787331">
        <w:rPr>
          <w:rFonts w:ascii="Times New Roman" w:eastAsiaTheme="minorEastAsia" w:hAnsi="Times New Roman" w:cs="Times New Roman"/>
          <w:color w:val="auto"/>
          <w:sz w:val="20"/>
          <w:lang w:eastAsia="en-GB"/>
        </w:rPr>
        <w:t>.</w:t>
      </w:r>
      <w:r w:rsidR="0015282A">
        <w:rPr>
          <w:rFonts w:ascii="Times New Roman" w:eastAsiaTheme="minorEastAsia" w:hAnsi="Times New Roman" w:cs="Times New Roman" w:hint="eastAsia"/>
          <w:color w:val="auto"/>
          <w:sz w:val="20"/>
          <w:lang w:eastAsia="zh-CN"/>
        </w:rPr>
        <w:t>1</w:t>
      </w:r>
      <w:r w:rsidRPr="00787331">
        <w:rPr>
          <w:rFonts w:ascii="Times New Roman" w:eastAsiaTheme="minorEastAsia" w:hAnsi="Times New Roman" w:cs="Times New Roman"/>
          <w:color w:val="auto"/>
          <w:sz w:val="20"/>
          <w:lang w:eastAsia="en-GB"/>
        </w:rPr>
        <w:t>.0</w:t>
      </w:r>
    </w:p>
    <w:p w14:paraId="73FEEE09" w14:textId="61EA43FC" w:rsidR="00016BC7" w:rsidRDefault="0015282A" w:rsidP="00E02020">
      <w:pPr>
        <w:pStyle w:val="a0"/>
        <w:numPr>
          <w:ilvl w:val="0"/>
          <w:numId w:val="6"/>
        </w:numPr>
        <w:rPr>
          <w:rFonts w:ascii="Times New Roman" w:hAnsi="Times New Roman" w:cs="Times New Roman"/>
          <w:sz w:val="20"/>
          <w:szCs w:val="20"/>
          <w:lang w:val="en-GB" w:eastAsia="en-GB"/>
        </w:rPr>
      </w:pPr>
      <w:r w:rsidRPr="0015282A">
        <w:rPr>
          <w:rFonts w:ascii="Times New Roman" w:hAnsi="Times New Roman" w:cs="Times New Roman"/>
          <w:sz w:val="20"/>
          <w:szCs w:val="20"/>
          <w:lang w:val="en-GB" w:eastAsia="en-GB"/>
        </w:rPr>
        <w:t>RP-223549 New WID on Expanded and Improved NR Positioning</w:t>
      </w:r>
      <w:r>
        <w:rPr>
          <w:rFonts w:ascii="Times New Roman" w:hAnsi="Times New Roman" w:cs="Times New Roman" w:hint="eastAsia"/>
          <w:sz w:val="20"/>
          <w:szCs w:val="20"/>
          <w:lang w:val="en-GB"/>
        </w:rPr>
        <w:t xml:space="preserve"> </w:t>
      </w:r>
      <w:r w:rsidRPr="0015282A">
        <w:rPr>
          <w:rFonts w:ascii="Times New Roman" w:hAnsi="Times New Roman" w:cs="Times New Roman"/>
          <w:sz w:val="20"/>
          <w:szCs w:val="20"/>
          <w:lang w:val="en-GB"/>
        </w:rPr>
        <w:t>Intel Corporation, CATT, Ericsson</w:t>
      </w:r>
      <w:r w:rsidR="008854C1" w:rsidRPr="00787331">
        <w:rPr>
          <w:rFonts w:ascii="Times New Roman" w:hAnsi="Times New Roman" w:cs="Times New Roman"/>
          <w:sz w:val="20"/>
          <w:szCs w:val="20"/>
          <w:lang w:val="en-GB" w:eastAsia="en-GB"/>
        </w:rPr>
        <w:tab/>
      </w:r>
      <w:r w:rsidR="00F840C1" w:rsidRPr="00F840C1">
        <w:rPr>
          <w:rFonts w:ascii="Times New Roman" w:hAnsi="Times New Roman" w:cs="Times New Roman"/>
          <w:sz w:val="20"/>
          <w:szCs w:val="20"/>
          <w:lang w:val="en-GB" w:eastAsia="en-GB"/>
        </w:rPr>
        <w:t>NR_pos_enh2</w:t>
      </w:r>
    </w:p>
    <w:p w14:paraId="0EC22877" w14:textId="3A02E1D7" w:rsidR="003D74FA" w:rsidRDefault="002F55D5" w:rsidP="003D74FA">
      <w:pPr>
        <w:pStyle w:val="a0"/>
        <w:numPr>
          <w:ilvl w:val="0"/>
          <w:numId w:val="6"/>
        </w:numPr>
        <w:rPr>
          <w:rFonts w:ascii="Times New Roman" w:hAnsi="Times New Roman" w:cs="Times New Roman"/>
          <w:sz w:val="20"/>
          <w:szCs w:val="20"/>
          <w:lang w:val="en-GB"/>
        </w:rPr>
      </w:pPr>
      <w:r w:rsidRPr="002F55D5">
        <w:rPr>
          <w:rFonts w:ascii="Times New Roman" w:hAnsi="Times New Roman" w:cs="Times New Roman"/>
          <w:sz w:val="20"/>
          <w:szCs w:val="20"/>
          <w:lang w:val="en-GB" w:eastAsia="en-GB"/>
        </w:rPr>
        <w:t>3GPP TS 38.305 Stage 2 functional specification of</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User Equipment (UE) positioning in NG-RAN</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 xml:space="preserve">V17.2.0 </w:t>
      </w:r>
    </w:p>
    <w:p w14:paraId="03E11912" w14:textId="44E4E0D0" w:rsidR="00787CB4" w:rsidRDefault="00787CB4" w:rsidP="00787CB4">
      <w:pPr>
        <w:pStyle w:val="a0"/>
        <w:numPr>
          <w:ilvl w:val="0"/>
          <w:numId w:val="6"/>
        </w:numPr>
        <w:rPr>
          <w:rFonts w:ascii="Times New Roman" w:hAnsi="Times New Roman" w:cs="Times New Roman"/>
          <w:sz w:val="20"/>
          <w:szCs w:val="20"/>
          <w:lang w:val="en-GB"/>
        </w:rPr>
      </w:pPr>
      <w:r w:rsidRPr="00787CB4">
        <w:rPr>
          <w:rFonts w:ascii="Times New Roman" w:hAnsi="Times New Roman" w:cs="Times New Roman"/>
          <w:sz w:val="20"/>
          <w:szCs w:val="20"/>
          <w:lang w:val="en-GB"/>
        </w:rPr>
        <w:t>R2-2301921</w:t>
      </w:r>
      <w:r w:rsidRPr="00787CB4">
        <w:rPr>
          <w:rFonts w:ascii="Times New Roman" w:hAnsi="Times New Roman" w:cs="Times New Roman"/>
          <w:sz w:val="20"/>
          <w:szCs w:val="20"/>
          <w:lang w:val="en-GB"/>
        </w:rPr>
        <w:tab/>
        <w:t>[Pre121][406] Summary of AI 8.2.2 Sidelink Positioning (Intel)</w:t>
      </w:r>
      <w:r w:rsidRPr="00787CB4">
        <w:rPr>
          <w:rFonts w:ascii="Times New Roman" w:hAnsi="Times New Roman" w:cs="Times New Roman"/>
          <w:sz w:val="20"/>
          <w:szCs w:val="20"/>
          <w:lang w:val="en-GB"/>
        </w:rPr>
        <w:tab/>
        <w:t>Intel Corporation</w:t>
      </w:r>
    </w:p>
    <w:p w14:paraId="08BD571A" w14:textId="1237703C" w:rsidR="003019B3" w:rsidRDefault="003019B3" w:rsidP="003019B3">
      <w:pPr>
        <w:pStyle w:val="a0"/>
        <w:numPr>
          <w:ilvl w:val="0"/>
          <w:numId w:val="6"/>
        </w:numPr>
        <w:rPr>
          <w:rFonts w:ascii="Times New Roman" w:hAnsi="Times New Roman" w:cs="Times New Roman"/>
          <w:sz w:val="20"/>
          <w:szCs w:val="20"/>
          <w:lang w:val="en-GB"/>
        </w:rPr>
      </w:pPr>
      <w:r w:rsidRPr="003019B3">
        <w:rPr>
          <w:rFonts w:ascii="Times New Roman" w:hAnsi="Times New Roman" w:cs="Times New Roman"/>
          <w:sz w:val="20"/>
          <w:szCs w:val="20"/>
          <w:lang w:val="en-GB"/>
        </w:rPr>
        <w:t>Draft_R2_121_meeting_report_v1</w:t>
      </w:r>
    </w:p>
    <w:p w14:paraId="7094927D" w14:textId="0E671C38" w:rsidR="00284C09" w:rsidRDefault="00284C09" w:rsidP="00284C09">
      <w:pPr>
        <w:pStyle w:val="a0"/>
        <w:numPr>
          <w:ilvl w:val="0"/>
          <w:numId w:val="6"/>
        </w:numPr>
        <w:rPr>
          <w:rFonts w:ascii="Times New Roman" w:hAnsi="Times New Roman" w:cs="Times New Roman"/>
          <w:sz w:val="20"/>
          <w:szCs w:val="20"/>
          <w:lang w:val="en-GB"/>
        </w:rPr>
      </w:pPr>
      <w:r w:rsidRPr="00284C09">
        <w:rPr>
          <w:rFonts w:ascii="Times New Roman" w:hAnsi="Times New Roman" w:cs="Times New Roman"/>
          <w:sz w:val="20"/>
          <w:szCs w:val="20"/>
          <w:lang w:val="en-GB"/>
        </w:rPr>
        <w:t>R2-2301938</w:t>
      </w:r>
      <w:r>
        <w:rPr>
          <w:rFonts w:ascii="Times New Roman" w:hAnsi="Times New Roman" w:cs="Times New Roman" w:hint="eastAsia"/>
          <w:sz w:val="20"/>
          <w:szCs w:val="20"/>
          <w:lang w:val="en-GB"/>
        </w:rPr>
        <w:tab/>
      </w:r>
      <w:r w:rsidRPr="00284C09">
        <w:rPr>
          <w:rFonts w:ascii="Times New Roman" w:hAnsi="Times New Roman" w:cs="Times New Roman"/>
          <w:sz w:val="20"/>
          <w:szCs w:val="20"/>
          <w:lang w:val="en-GB"/>
        </w:rPr>
        <w:t>LS on support of multiple Target UEs</w:t>
      </w:r>
      <w:r>
        <w:rPr>
          <w:rFonts w:ascii="Times New Roman" w:hAnsi="Times New Roman" w:cs="Times New Roman" w:hint="eastAsia"/>
          <w:sz w:val="20"/>
          <w:szCs w:val="20"/>
          <w:lang w:val="en-GB"/>
        </w:rPr>
        <w:tab/>
        <w:t>SA2</w:t>
      </w:r>
    </w:p>
    <w:p w14:paraId="401784DA" w14:textId="67DAC8A1" w:rsidR="007A5976" w:rsidRDefault="007A5976" w:rsidP="007A5976">
      <w:pPr>
        <w:pStyle w:val="a0"/>
        <w:numPr>
          <w:ilvl w:val="0"/>
          <w:numId w:val="6"/>
        </w:numPr>
        <w:rPr>
          <w:rFonts w:ascii="Times New Roman" w:hAnsi="Times New Roman" w:cs="Times New Roman"/>
          <w:sz w:val="20"/>
          <w:szCs w:val="20"/>
          <w:lang w:val="en-GB"/>
        </w:rPr>
      </w:pPr>
      <w:r w:rsidRPr="007A5976">
        <w:rPr>
          <w:rFonts w:ascii="Times New Roman" w:hAnsi="Times New Roman" w:cs="Times New Roman"/>
          <w:sz w:val="20"/>
          <w:szCs w:val="20"/>
          <w:lang w:val="en-GB"/>
        </w:rPr>
        <w:t>S2-2305735</w:t>
      </w:r>
      <w:r>
        <w:rPr>
          <w:rFonts w:ascii="Times New Roman" w:hAnsi="Times New Roman" w:cs="Times New Roman" w:hint="eastAsia"/>
          <w:sz w:val="20"/>
          <w:szCs w:val="20"/>
          <w:lang w:val="en-GB"/>
        </w:rPr>
        <w:tab/>
      </w:r>
      <w:r w:rsidRPr="007A5976">
        <w:rPr>
          <w:rFonts w:ascii="Times New Roman" w:hAnsi="Times New Roman" w:cs="Times New Roman"/>
          <w:sz w:val="20"/>
          <w:szCs w:val="20"/>
          <w:lang w:val="en-GB"/>
        </w:rPr>
        <w:t>Reply LS to LS to SA2 on Sidelink positioning procedure</w:t>
      </w:r>
      <w:r w:rsidRPr="007A5976">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ab/>
        <w:t>SA2</w:t>
      </w:r>
    </w:p>
    <w:p w14:paraId="651BA55C" w14:textId="7B9D0FBF" w:rsidR="00342B6E" w:rsidRPr="0057546B" w:rsidRDefault="00342B6E" w:rsidP="00342B6E">
      <w:pPr>
        <w:pStyle w:val="a0"/>
        <w:numPr>
          <w:ilvl w:val="0"/>
          <w:numId w:val="6"/>
        </w:numPr>
        <w:rPr>
          <w:rFonts w:ascii="Times New Roman" w:hAnsi="Times New Roman" w:cs="Times New Roman"/>
          <w:sz w:val="20"/>
          <w:szCs w:val="20"/>
          <w:lang w:val="en-GB"/>
        </w:rPr>
      </w:pPr>
      <w:r w:rsidRPr="00342B6E">
        <w:rPr>
          <w:rFonts w:ascii="Times New Roman" w:hAnsi="Times New Roman" w:cs="Times New Roman"/>
          <w:sz w:val="20"/>
          <w:lang w:eastAsia="en-GB"/>
        </w:rPr>
        <w:t>3GPP T</w:t>
      </w:r>
      <w:r w:rsidRPr="00342B6E">
        <w:rPr>
          <w:rFonts w:ascii="Times New Roman" w:hAnsi="Times New Roman" w:cs="Times New Roman" w:hint="eastAsia"/>
          <w:sz w:val="20"/>
        </w:rPr>
        <w:t>S</w:t>
      </w:r>
      <w:r w:rsidRPr="00342B6E">
        <w:rPr>
          <w:rFonts w:ascii="Times New Roman" w:hAnsi="Times New Roman" w:cs="Times New Roman"/>
          <w:sz w:val="20"/>
          <w:lang w:eastAsia="en-GB"/>
        </w:rPr>
        <w:t xml:space="preserve"> </w:t>
      </w:r>
      <w:r w:rsidRPr="00342B6E">
        <w:rPr>
          <w:rFonts w:ascii="Times New Roman" w:hAnsi="Times New Roman" w:cs="Times New Roman" w:hint="eastAsia"/>
          <w:sz w:val="20"/>
        </w:rPr>
        <w:t>23</w:t>
      </w:r>
      <w:r w:rsidRPr="00342B6E">
        <w:rPr>
          <w:rFonts w:ascii="Times New Roman" w:hAnsi="Times New Roman" w:cs="Times New Roman"/>
          <w:sz w:val="20"/>
          <w:lang w:eastAsia="en-GB"/>
        </w:rPr>
        <w:t>.</w:t>
      </w:r>
      <w:r w:rsidRPr="00342B6E">
        <w:rPr>
          <w:rFonts w:ascii="Times New Roman" w:hAnsi="Times New Roman" w:cs="Times New Roman" w:hint="eastAsia"/>
          <w:sz w:val="20"/>
        </w:rPr>
        <w:t xml:space="preserve">586 </w:t>
      </w:r>
      <w:r w:rsidRPr="00342B6E">
        <w:rPr>
          <w:rFonts w:ascii="Times New Roman" w:hAnsi="Times New Roman" w:cs="Times New Roman"/>
          <w:sz w:val="20"/>
        </w:rPr>
        <w:t>“Architectural Enhancements to support</w:t>
      </w:r>
      <w:r>
        <w:rPr>
          <w:rFonts w:ascii="Times New Roman" w:hAnsi="Times New Roman" w:cs="Times New Roman" w:hint="eastAsia"/>
          <w:sz w:val="20"/>
        </w:rPr>
        <w:t xml:space="preserve"> </w:t>
      </w:r>
      <w:r w:rsidRPr="00342B6E">
        <w:rPr>
          <w:rFonts w:ascii="Times New Roman" w:hAnsi="Times New Roman" w:cs="Times New Roman"/>
          <w:sz w:val="20"/>
        </w:rPr>
        <w:t>Ranging based services and Sidelink Positioning”</w:t>
      </w:r>
      <w:r>
        <w:rPr>
          <w:rFonts w:ascii="Times New Roman" w:hAnsi="Times New Roman" w:cs="Times New Roman" w:hint="eastAsia"/>
          <w:sz w:val="20"/>
        </w:rPr>
        <w:t>, v030</w:t>
      </w:r>
    </w:p>
    <w:p w14:paraId="39755220" w14:textId="602CBD63" w:rsidR="0057546B" w:rsidRDefault="0057546B" w:rsidP="0057546B">
      <w:pPr>
        <w:pStyle w:val="a0"/>
        <w:numPr>
          <w:ilvl w:val="0"/>
          <w:numId w:val="6"/>
        </w:numPr>
        <w:rPr>
          <w:rFonts w:ascii="Times New Roman" w:hAnsi="Times New Roman" w:cs="Times New Roman"/>
          <w:sz w:val="20"/>
          <w:szCs w:val="20"/>
          <w:lang w:val="en-GB"/>
        </w:rPr>
      </w:pPr>
      <w:r w:rsidRPr="0057546B">
        <w:rPr>
          <w:rFonts w:ascii="Times New Roman" w:hAnsi="Times New Roman" w:cs="Times New Roman"/>
          <w:sz w:val="20"/>
          <w:szCs w:val="20"/>
          <w:lang w:val="en-GB"/>
        </w:rPr>
        <w:t>S2-2305726</w:t>
      </w:r>
      <w:r>
        <w:rPr>
          <w:rFonts w:ascii="Times New Roman" w:hAnsi="Times New Roman" w:cs="Times New Roman" w:hint="eastAsia"/>
          <w:sz w:val="20"/>
          <w:szCs w:val="20"/>
          <w:lang w:val="en-GB"/>
        </w:rPr>
        <w:tab/>
      </w:r>
      <w:r w:rsidRPr="0057546B">
        <w:rPr>
          <w:rFonts w:ascii="Times New Roman" w:hAnsi="Times New Roman" w:cs="Times New Roman"/>
          <w:sz w:val="20"/>
          <w:szCs w:val="20"/>
          <w:lang w:val="en-GB"/>
        </w:rPr>
        <w:t>Reply LS to Reply LS to LS on SL positioning groupcast and broadcast</w:t>
      </w:r>
      <w:r w:rsidRPr="0057546B">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ab/>
        <w:t>SA2</w:t>
      </w:r>
    </w:p>
    <w:p w14:paraId="0EE0C1D8" w14:textId="182BA6E8" w:rsidR="00FD5A87" w:rsidRPr="00342B6E" w:rsidRDefault="00FD5A87" w:rsidP="00FD5A87">
      <w:pPr>
        <w:pStyle w:val="a0"/>
        <w:numPr>
          <w:ilvl w:val="0"/>
          <w:numId w:val="6"/>
        </w:numPr>
        <w:rPr>
          <w:rFonts w:ascii="Times New Roman" w:hAnsi="Times New Roman" w:cs="Times New Roman"/>
          <w:sz w:val="20"/>
          <w:szCs w:val="20"/>
          <w:lang w:val="en-GB"/>
        </w:rPr>
      </w:pPr>
      <w:r w:rsidRPr="00FD5A87">
        <w:rPr>
          <w:rFonts w:ascii="Times New Roman" w:hAnsi="Times New Roman" w:cs="Times New Roman"/>
          <w:sz w:val="20"/>
          <w:szCs w:val="20"/>
          <w:lang w:val="en-GB"/>
        </w:rPr>
        <w:t>R1-2304152</w:t>
      </w:r>
      <w:r>
        <w:rPr>
          <w:rFonts w:ascii="Times New Roman" w:hAnsi="Times New Roman" w:cs="Times New Roman" w:hint="eastAsia"/>
          <w:sz w:val="20"/>
          <w:szCs w:val="20"/>
          <w:lang w:val="en-GB"/>
        </w:rPr>
        <w:tab/>
      </w:r>
      <w:r w:rsidRPr="00FD5A87">
        <w:rPr>
          <w:rFonts w:ascii="Times New Roman" w:hAnsi="Times New Roman" w:cs="Times New Roman"/>
          <w:sz w:val="20"/>
          <w:szCs w:val="20"/>
          <w:lang w:val="en-GB"/>
        </w:rPr>
        <w:t>Reply LS on RAN dependency for Ranging &amp; Sidelink Positioning</w:t>
      </w:r>
      <w:r w:rsidRPr="00FD5A87">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ab/>
        <w:t>RAN1</w:t>
      </w:r>
    </w:p>
    <w:p w14:paraId="0BEA8FA5" w14:textId="77777777" w:rsidR="00966E64" w:rsidRPr="00966E64" w:rsidRDefault="00966E64" w:rsidP="003D74FA">
      <w:pPr>
        <w:pStyle w:val="a0"/>
        <w:rPr>
          <w:rFonts w:ascii="Times New Roman" w:hAnsi="Times New Roman" w:cs="Times New Roman"/>
          <w:sz w:val="20"/>
          <w:szCs w:val="20"/>
        </w:rPr>
      </w:pPr>
    </w:p>
    <w:sectPr w:rsidR="00966E64" w:rsidRPr="00966E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AD76C1" w14:textId="77777777" w:rsidR="00134BC9" w:rsidRDefault="00134BC9" w:rsidP="00C3705D">
      <w:r>
        <w:separator/>
      </w:r>
    </w:p>
  </w:endnote>
  <w:endnote w:type="continuationSeparator" w:id="0">
    <w:p w14:paraId="556FA7DA" w14:textId="77777777" w:rsidR="00134BC9" w:rsidRDefault="00134BC9"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92B6D" w14:textId="77777777" w:rsidR="00134BC9" w:rsidRDefault="00134BC9" w:rsidP="00C3705D">
      <w:r>
        <w:separator/>
      </w:r>
    </w:p>
  </w:footnote>
  <w:footnote w:type="continuationSeparator" w:id="0">
    <w:p w14:paraId="75C23749" w14:textId="77777777" w:rsidR="00134BC9" w:rsidRDefault="00134BC9"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644A"/>
    <w:multiLevelType w:val="hybridMultilevel"/>
    <w:tmpl w:val="5F26C1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67949D9"/>
    <w:multiLevelType w:val="hybridMultilevel"/>
    <w:tmpl w:val="88FCC144"/>
    <w:lvl w:ilvl="0" w:tplc="C422F260">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FB200C9"/>
    <w:multiLevelType w:val="hybridMultilevel"/>
    <w:tmpl w:val="98543E0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D83DEB"/>
    <w:multiLevelType w:val="hybridMultilevel"/>
    <w:tmpl w:val="ED36F4A2"/>
    <w:lvl w:ilvl="0" w:tplc="E9FAAB66">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3B19629A"/>
    <w:multiLevelType w:val="hybridMultilevel"/>
    <w:tmpl w:val="AB8A6C3C"/>
    <w:lvl w:ilvl="0" w:tplc="CA525AD8">
      <w:start w:val="1"/>
      <w:numFmt w:val="bullet"/>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AA31B4C"/>
    <w:multiLevelType w:val="hybridMultilevel"/>
    <w:tmpl w:val="905ECF86"/>
    <w:lvl w:ilvl="0" w:tplc="A7248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C5B079F"/>
    <w:multiLevelType w:val="hybridMultilevel"/>
    <w:tmpl w:val="226CE4D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BA8664F"/>
    <w:multiLevelType w:val="hybridMultilevel"/>
    <w:tmpl w:val="F2008DF4"/>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9E5E8D"/>
    <w:multiLevelType w:val="hybridMultilevel"/>
    <w:tmpl w:val="24624AF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5"/>
  </w:num>
  <w:num w:numId="2">
    <w:abstractNumId w:val="8"/>
  </w:num>
  <w:num w:numId="3">
    <w:abstractNumId w:val="1"/>
  </w:num>
  <w:num w:numId="4">
    <w:abstractNumId w:val="10"/>
  </w:num>
  <w:num w:numId="5">
    <w:abstractNumId w:val="4"/>
  </w:num>
  <w:num w:numId="6">
    <w:abstractNumId w:val="15"/>
  </w:num>
  <w:num w:numId="7">
    <w:abstractNumId w:val="11"/>
  </w:num>
  <w:num w:numId="8">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7"/>
  </w:num>
  <w:num w:numId="15">
    <w:abstractNumId w:val="14"/>
  </w:num>
  <w:num w:numId="16">
    <w:abstractNumId w:val="16"/>
  </w:num>
  <w:num w:numId="17">
    <w:abstractNumId w:val="2"/>
  </w:num>
  <w:num w:numId="18">
    <w:abstractNumId w:val="0"/>
  </w:num>
  <w:num w:numId="19">
    <w:abstractNumId w:val="13"/>
  </w:num>
  <w:num w:numId="20">
    <w:abstractNumId w:val="3"/>
  </w:num>
  <w:num w:numId="21">
    <w:abstractNumId w:val="6"/>
  </w:num>
  <w:num w:numId="22">
    <w:abstractNumId w:val="12"/>
  </w:num>
  <w:num w:numId="23">
    <w:abstractNumId w:val="18"/>
  </w:num>
  <w:num w:numId="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4C80"/>
    <w:rsid w:val="00005086"/>
    <w:rsid w:val="00006E8B"/>
    <w:rsid w:val="00006FAF"/>
    <w:rsid w:val="000116EA"/>
    <w:rsid w:val="00012467"/>
    <w:rsid w:val="00012FF0"/>
    <w:rsid w:val="00013175"/>
    <w:rsid w:val="00016BC7"/>
    <w:rsid w:val="00021EDB"/>
    <w:rsid w:val="000226F4"/>
    <w:rsid w:val="000233BE"/>
    <w:rsid w:val="00024D56"/>
    <w:rsid w:val="00025F5E"/>
    <w:rsid w:val="0002766E"/>
    <w:rsid w:val="000302CD"/>
    <w:rsid w:val="00031B7D"/>
    <w:rsid w:val="00032F30"/>
    <w:rsid w:val="0003341E"/>
    <w:rsid w:val="00033851"/>
    <w:rsid w:val="00036B4D"/>
    <w:rsid w:val="00037900"/>
    <w:rsid w:val="000418B0"/>
    <w:rsid w:val="0004427F"/>
    <w:rsid w:val="00045BC0"/>
    <w:rsid w:val="00046407"/>
    <w:rsid w:val="000502AD"/>
    <w:rsid w:val="00050418"/>
    <w:rsid w:val="000523AB"/>
    <w:rsid w:val="00052CAA"/>
    <w:rsid w:val="00053A75"/>
    <w:rsid w:val="00053BA6"/>
    <w:rsid w:val="00056960"/>
    <w:rsid w:val="00057B62"/>
    <w:rsid w:val="00057C70"/>
    <w:rsid w:val="00057DA0"/>
    <w:rsid w:val="00057F1A"/>
    <w:rsid w:val="000621DC"/>
    <w:rsid w:val="000656CA"/>
    <w:rsid w:val="00067E41"/>
    <w:rsid w:val="0007171C"/>
    <w:rsid w:val="00072D6F"/>
    <w:rsid w:val="00072E00"/>
    <w:rsid w:val="000743CB"/>
    <w:rsid w:val="00075336"/>
    <w:rsid w:val="0007588B"/>
    <w:rsid w:val="00075C0C"/>
    <w:rsid w:val="00077947"/>
    <w:rsid w:val="000819BF"/>
    <w:rsid w:val="000853B9"/>
    <w:rsid w:val="00085D4D"/>
    <w:rsid w:val="00086AB8"/>
    <w:rsid w:val="0008775B"/>
    <w:rsid w:val="00090405"/>
    <w:rsid w:val="00090ECA"/>
    <w:rsid w:val="00091C0D"/>
    <w:rsid w:val="00091FC5"/>
    <w:rsid w:val="00093A88"/>
    <w:rsid w:val="00094346"/>
    <w:rsid w:val="000961C4"/>
    <w:rsid w:val="000963BD"/>
    <w:rsid w:val="000975D6"/>
    <w:rsid w:val="000A14A1"/>
    <w:rsid w:val="000A20B4"/>
    <w:rsid w:val="000A2CE4"/>
    <w:rsid w:val="000A5A31"/>
    <w:rsid w:val="000A6A6F"/>
    <w:rsid w:val="000A7F3F"/>
    <w:rsid w:val="000B321A"/>
    <w:rsid w:val="000B4423"/>
    <w:rsid w:val="000B5AA0"/>
    <w:rsid w:val="000B61E0"/>
    <w:rsid w:val="000B7062"/>
    <w:rsid w:val="000B7DE4"/>
    <w:rsid w:val="000C1576"/>
    <w:rsid w:val="000C1C8B"/>
    <w:rsid w:val="000C2F9F"/>
    <w:rsid w:val="000C350C"/>
    <w:rsid w:val="000C386F"/>
    <w:rsid w:val="000D36F7"/>
    <w:rsid w:val="000E0417"/>
    <w:rsid w:val="000E1941"/>
    <w:rsid w:val="000E2675"/>
    <w:rsid w:val="000E3305"/>
    <w:rsid w:val="000E5AC5"/>
    <w:rsid w:val="000E6099"/>
    <w:rsid w:val="000E7AE2"/>
    <w:rsid w:val="000E7F5E"/>
    <w:rsid w:val="000F0522"/>
    <w:rsid w:val="000F1202"/>
    <w:rsid w:val="000F7CC5"/>
    <w:rsid w:val="00100647"/>
    <w:rsid w:val="00100889"/>
    <w:rsid w:val="00100CD4"/>
    <w:rsid w:val="00101200"/>
    <w:rsid w:val="00101CF8"/>
    <w:rsid w:val="001053D3"/>
    <w:rsid w:val="00106D4C"/>
    <w:rsid w:val="001070F7"/>
    <w:rsid w:val="00107F7C"/>
    <w:rsid w:val="00112035"/>
    <w:rsid w:val="00113AEA"/>
    <w:rsid w:val="0011440B"/>
    <w:rsid w:val="00115B76"/>
    <w:rsid w:val="00115F47"/>
    <w:rsid w:val="001200C7"/>
    <w:rsid w:val="001204C9"/>
    <w:rsid w:val="001227F9"/>
    <w:rsid w:val="001246A4"/>
    <w:rsid w:val="00125D92"/>
    <w:rsid w:val="00125F57"/>
    <w:rsid w:val="00126461"/>
    <w:rsid w:val="0012750F"/>
    <w:rsid w:val="001278D0"/>
    <w:rsid w:val="001278E3"/>
    <w:rsid w:val="00132304"/>
    <w:rsid w:val="0013300A"/>
    <w:rsid w:val="00134BC9"/>
    <w:rsid w:val="001350C3"/>
    <w:rsid w:val="0013583E"/>
    <w:rsid w:val="0013626E"/>
    <w:rsid w:val="00136693"/>
    <w:rsid w:val="00140776"/>
    <w:rsid w:val="00142511"/>
    <w:rsid w:val="00142C68"/>
    <w:rsid w:val="001437E6"/>
    <w:rsid w:val="00143E47"/>
    <w:rsid w:val="00144DFC"/>
    <w:rsid w:val="00145461"/>
    <w:rsid w:val="00145B73"/>
    <w:rsid w:val="001464BA"/>
    <w:rsid w:val="001471D9"/>
    <w:rsid w:val="0015028E"/>
    <w:rsid w:val="001505C4"/>
    <w:rsid w:val="0015282A"/>
    <w:rsid w:val="00153368"/>
    <w:rsid w:val="00153646"/>
    <w:rsid w:val="001537FB"/>
    <w:rsid w:val="00153A7E"/>
    <w:rsid w:val="0015417B"/>
    <w:rsid w:val="00155F8B"/>
    <w:rsid w:val="0015694E"/>
    <w:rsid w:val="00157457"/>
    <w:rsid w:val="00157707"/>
    <w:rsid w:val="00161279"/>
    <w:rsid w:val="001616DF"/>
    <w:rsid w:val="00162C94"/>
    <w:rsid w:val="001634BB"/>
    <w:rsid w:val="001641E2"/>
    <w:rsid w:val="00164240"/>
    <w:rsid w:val="00165446"/>
    <w:rsid w:val="00167566"/>
    <w:rsid w:val="0017087E"/>
    <w:rsid w:val="00173334"/>
    <w:rsid w:val="001747D8"/>
    <w:rsid w:val="0017551F"/>
    <w:rsid w:val="00175F1A"/>
    <w:rsid w:val="001765C7"/>
    <w:rsid w:val="00182080"/>
    <w:rsid w:val="0018295F"/>
    <w:rsid w:val="00182F3C"/>
    <w:rsid w:val="00185023"/>
    <w:rsid w:val="00185333"/>
    <w:rsid w:val="00186D9F"/>
    <w:rsid w:val="00186F02"/>
    <w:rsid w:val="00187457"/>
    <w:rsid w:val="00187812"/>
    <w:rsid w:val="00192BFA"/>
    <w:rsid w:val="00193EDB"/>
    <w:rsid w:val="001941DB"/>
    <w:rsid w:val="0019603F"/>
    <w:rsid w:val="001A0DD1"/>
    <w:rsid w:val="001A1ABC"/>
    <w:rsid w:val="001A25A8"/>
    <w:rsid w:val="001A2C22"/>
    <w:rsid w:val="001A4BAA"/>
    <w:rsid w:val="001A4ED2"/>
    <w:rsid w:val="001A4FAB"/>
    <w:rsid w:val="001A55F3"/>
    <w:rsid w:val="001A6448"/>
    <w:rsid w:val="001B1479"/>
    <w:rsid w:val="001B1F58"/>
    <w:rsid w:val="001B1F80"/>
    <w:rsid w:val="001B27E2"/>
    <w:rsid w:val="001B37BC"/>
    <w:rsid w:val="001B763B"/>
    <w:rsid w:val="001B7B11"/>
    <w:rsid w:val="001C2B58"/>
    <w:rsid w:val="001C3BE3"/>
    <w:rsid w:val="001C3FCF"/>
    <w:rsid w:val="001C62DF"/>
    <w:rsid w:val="001C6EA4"/>
    <w:rsid w:val="001C71C2"/>
    <w:rsid w:val="001C7DBF"/>
    <w:rsid w:val="001D00AC"/>
    <w:rsid w:val="001D0905"/>
    <w:rsid w:val="001D1875"/>
    <w:rsid w:val="001D1A39"/>
    <w:rsid w:val="001D1EF4"/>
    <w:rsid w:val="001D215A"/>
    <w:rsid w:val="001D6585"/>
    <w:rsid w:val="001D6772"/>
    <w:rsid w:val="001D6D7F"/>
    <w:rsid w:val="001D77E2"/>
    <w:rsid w:val="001D7D38"/>
    <w:rsid w:val="001E11DD"/>
    <w:rsid w:val="001E3482"/>
    <w:rsid w:val="001E437D"/>
    <w:rsid w:val="001F02C8"/>
    <w:rsid w:val="001F2362"/>
    <w:rsid w:val="001F2B39"/>
    <w:rsid w:val="001F3468"/>
    <w:rsid w:val="001F6698"/>
    <w:rsid w:val="00201293"/>
    <w:rsid w:val="002021AE"/>
    <w:rsid w:val="002056A2"/>
    <w:rsid w:val="00205A69"/>
    <w:rsid w:val="00205C4A"/>
    <w:rsid w:val="0020641E"/>
    <w:rsid w:val="0020700F"/>
    <w:rsid w:val="0020727F"/>
    <w:rsid w:val="00207778"/>
    <w:rsid w:val="00211638"/>
    <w:rsid w:val="00211E9A"/>
    <w:rsid w:val="00212574"/>
    <w:rsid w:val="0021362D"/>
    <w:rsid w:val="00213DF2"/>
    <w:rsid w:val="002156EF"/>
    <w:rsid w:val="002204FF"/>
    <w:rsid w:val="00221219"/>
    <w:rsid w:val="00221F71"/>
    <w:rsid w:val="002222F8"/>
    <w:rsid w:val="00223D73"/>
    <w:rsid w:val="00224896"/>
    <w:rsid w:val="002248CA"/>
    <w:rsid w:val="00224E56"/>
    <w:rsid w:val="00225820"/>
    <w:rsid w:val="002272AD"/>
    <w:rsid w:val="0023257B"/>
    <w:rsid w:val="002336A2"/>
    <w:rsid w:val="002337B1"/>
    <w:rsid w:val="00234FAD"/>
    <w:rsid w:val="0023510D"/>
    <w:rsid w:val="002408CF"/>
    <w:rsid w:val="0024098D"/>
    <w:rsid w:val="00240999"/>
    <w:rsid w:val="002438DE"/>
    <w:rsid w:val="00244F4A"/>
    <w:rsid w:val="00245089"/>
    <w:rsid w:val="00245ABE"/>
    <w:rsid w:val="00245B5F"/>
    <w:rsid w:val="002504A2"/>
    <w:rsid w:val="002506EF"/>
    <w:rsid w:val="0025102D"/>
    <w:rsid w:val="0025204A"/>
    <w:rsid w:val="0025370B"/>
    <w:rsid w:val="00254192"/>
    <w:rsid w:val="00257967"/>
    <w:rsid w:val="002602BB"/>
    <w:rsid w:val="00260A16"/>
    <w:rsid w:val="00260A19"/>
    <w:rsid w:val="002637FC"/>
    <w:rsid w:val="00264B52"/>
    <w:rsid w:val="00267749"/>
    <w:rsid w:val="0027113C"/>
    <w:rsid w:val="00272BD3"/>
    <w:rsid w:val="00273207"/>
    <w:rsid w:val="002744A0"/>
    <w:rsid w:val="00276C19"/>
    <w:rsid w:val="0028009C"/>
    <w:rsid w:val="00282D37"/>
    <w:rsid w:val="00283E2A"/>
    <w:rsid w:val="00284506"/>
    <w:rsid w:val="00284573"/>
    <w:rsid w:val="00284C09"/>
    <w:rsid w:val="00284FCB"/>
    <w:rsid w:val="00285488"/>
    <w:rsid w:val="00285BF3"/>
    <w:rsid w:val="00286ADD"/>
    <w:rsid w:val="00290A1A"/>
    <w:rsid w:val="00293D81"/>
    <w:rsid w:val="0029552D"/>
    <w:rsid w:val="0029704F"/>
    <w:rsid w:val="002970D6"/>
    <w:rsid w:val="0029731D"/>
    <w:rsid w:val="002A0EB0"/>
    <w:rsid w:val="002A192A"/>
    <w:rsid w:val="002A1D1B"/>
    <w:rsid w:val="002A30D6"/>
    <w:rsid w:val="002A3B3E"/>
    <w:rsid w:val="002A557C"/>
    <w:rsid w:val="002A6C69"/>
    <w:rsid w:val="002B133D"/>
    <w:rsid w:val="002B1DED"/>
    <w:rsid w:val="002B5E9D"/>
    <w:rsid w:val="002C1117"/>
    <w:rsid w:val="002C14A5"/>
    <w:rsid w:val="002C1A6E"/>
    <w:rsid w:val="002C4195"/>
    <w:rsid w:val="002C4292"/>
    <w:rsid w:val="002C4BFE"/>
    <w:rsid w:val="002C4FDA"/>
    <w:rsid w:val="002C5BE1"/>
    <w:rsid w:val="002C6059"/>
    <w:rsid w:val="002C7259"/>
    <w:rsid w:val="002D01E1"/>
    <w:rsid w:val="002D13E2"/>
    <w:rsid w:val="002D168C"/>
    <w:rsid w:val="002D2CE9"/>
    <w:rsid w:val="002D4604"/>
    <w:rsid w:val="002D587F"/>
    <w:rsid w:val="002D66B3"/>
    <w:rsid w:val="002D69DC"/>
    <w:rsid w:val="002E08CB"/>
    <w:rsid w:val="002E2885"/>
    <w:rsid w:val="002E3183"/>
    <w:rsid w:val="002E3883"/>
    <w:rsid w:val="002E3EE0"/>
    <w:rsid w:val="002E4A62"/>
    <w:rsid w:val="002E59F3"/>
    <w:rsid w:val="002E655F"/>
    <w:rsid w:val="002E75B5"/>
    <w:rsid w:val="002F1057"/>
    <w:rsid w:val="002F3420"/>
    <w:rsid w:val="002F37D2"/>
    <w:rsid w:val="002F4F62"/>
    <w:rsid w:val="002F55D5"/>
    <w:rsid w:val="002F5816"/>
    <w:rsid w:val="002F747C"/>
    <w:rsid w:val="00300C7A"/>
    <w:rsid w:val="003019B3"/>
    <w:rsid w:val="00301D7C"/>
    <w:rsid w:val="00302BA5"/>
    <w:rsid w:val="00304A07"/>
    <w:rsid w:val="00307C63"/>
    <w:rsid w:val="003105C0"/>
    <w:rsid w:val="00310829"/>
    <w:rsid w:val="00311172"/>
    <w:rsid w:val="00311B87"/>
    <w:rsid w:val="0031430B"/>
    <w:rsid w:val="00315FE5"/>
    <w:rsid w:val="00320351"/>
    <w:rsid w:val="00320AE1"/>
    <w:rsid w:val="003231AA"/>
    <w:rsid w:val="00323B35"/>
    <w:rsid w:val="0032468B"/>
    <w:rsid w:val="00326028"/>
    <w:rsid w:val="003269DB"/>
    <w:rsid w:val="00327C53"/>
    <w:rsid w:val="003335F3"/>
    <w:rsid w:val="00334F6F"/>
    <w:rsid w:val="00336E6A"/>
    <w:rsid w:val="0033780F"/>
    <w:rsid w:val="00337A7A"/>
    <w:rsid w:val="00342B6E"/>
    <w:rsid w:val="00344368"/>
    <w:rsid w:val="003445F0"/>
    <w:rsid w:val="00344C4C"/>
    <w:rsid w:val="00345B9C"/>
    <w:rsid w:val="00350733"/>
    <w:rsid w:val="00351770"/>
    <w:rsid w:val="003521F5"/>
    <w:rsid w:val="00352C67"/>
    <w:rsid w:val="00353510"/>
    <w:rsid w:val="00354AAC"/>
    <w:rsid w:val="0036072B"/>
    <w:rsid w:val="00361BF8"/>
    <w:rsid w:val="00362251"/>
    <w:rsid w:val="00362D2A"/>
    <w:rsid w:val="00364F09"/>
    <w:rsid w:val="00365BCB"/>
    <w:rsid w:val="0036635A"/>
    <w:rsid w:val="0037146D"/>
    <w:rsid w:val="00371E68"/>
    <w:rsid w:val="0037308B"/>
    <w:rsid w:val="00380459"/>
    <w:rsid w:val="003806BF"/>
    <w:rsid w:val="00380E9A"/>
    <w:rsid w:val="003816D4"/>
    <w:rsid w:val="00383C35"/>
    <w:rsid w:val="003852CA"/>
    <w:rsid w:val="00386E07"/>
    <w:rsid w:val="00387312"/>
    <w:rsid w:val="003914B2"/>
    <w:rsid w:val="00391D72"/>
    <w:rsid w:val="00392569"/>
    <w:rsid w:val="00395D60"/>
    <w:rsid w:val="00396DC4"/>
    <w:rsid w:val="00397651"/>
    <w:rsid w:val="00397CF9"/>
    <w:rsid w:val="003A02CD"/>
    <w:rsid w:val="003A086A"/>
    <w:rsid w:val="003A108B"/>
    <w:rsid w:val="003A15E5"/>
    <w:rsid w:val="003A21F9"/>
    <w:rsid w:val="003A3270"/>
    <w:rsid w:val="003A4E10"/>
    <w:rsid w:val="003A6B49"/>
    <w:rsid w:val="003A7C7B"/>
    <w:rsid w:val="003B3D0B"/>
    <w:rsid w:val="003B47F8"/>
    <w:rsid w:val="003B4C4C"/>
    <w:rsid w:val="003B4DCA"/>
    <w:rsid w:val="003B5519"/>
    <w:rsid w:val="003B6166"/>
    <w:rsid w:val="003C0AB8"/>
    <w:rsid w:val="003C0EFA"/>
    <w:rsid w:val="003C114B"/>
    <w:rsid w:val="003C16DA"/>
    <w:rsid w:val="003C1E87"/>
    <w:rsid w:val="003C2DE1"/>
    <w:rsid w:val="003C4CBE"/>
    <w:rsid w:val="003C4DDA"/>
    <w:rsid w:val="003C51FE"/>
    <w:rsid w:val="003C76E7"/>
    <w:rsid w:val="003D02DF"/>
    <w:rsid w:val="003D102D"/>
    <w:rsid w:val="003D259E"/>
    <w:rsid w:val="003D4895"/>
    <w:rsid w:val="003D4935"/>
    <w:rsid w:val="003D5217"/>
    <w:rsid w:val="003D730D"/>
    <w:rsid w:val="003D74FA"/>
    <w:rsid w:val="003D7527"/>
    <w:rsid w:val="003D7F6B"/>
    <w:rsid w:val="003E0821"/>
    <w:rsid w:val="003E0EFB"/>
    <w:rsid w:val="003E2C80"/>
    <w:rsid w:val="003E4FBE"/>
    <w:rsid w:val="003E6CDE"/>
    <w:rsid w:val="003E74E5"/>
    <w:rsid w:val="003F14D9"/>
    <w:rsid w:val="003F1F03"/>
    <w:rsid w:val="003F23DC"/>
    <w:rsid w:val="003F2618"/>
    <w:rsid w:val="003F4562"/>
    <w:rsid w:val="003F5A71"/>
    <w:rsid w:val="0040045E"/>
    <w:rsid w:val="00400734"/>
    <w:rsid w:val="00401AC6"/>
    <w:rsid w:val="004035B8"/>
    <w:rsid w:val="004049C0"/>
    <w:rsid w:val="00404C9B"/>
    <w:rsid w:val="0040561E"/>
    <w:rsid w:val="00405732"/>
    <w:rsid w:val="00405783"/>
    <w:rsid w:val="00405970"/>
    <w:rsid w:val="004063A8"/>
    <w:rsid w:val="00411A3F"/>
    <w:rsid w:val="004156F9"/>
    <w:rsid w:val="00415B43"/>
    <w:rsid w:val="004173A2"/>
    <w:rsid w:val="00420349"/>
    <w:rsid w:val="0042242B"/>
    <w:rsid w:val="00424D50"/>
    <w:rsid w:val="0042509C"/>
    <w:rsid w:val="00426257"/>
    <w:rsid w:val="004263D3"/>
    <w:rsid w:val="0043144A"/>
    <w:rsid w:val="0043229A"/>
    <w:rsid w:val="0043301F"/>
    <w:rsid w:val="0043478D"/>
    <w:rsid w:val="00435E8D"/>
    <w:rsid w:val="00436363"/>
    <w:rsid w:val="00437C5E"/>
    <w:rsid w:val="00440DD6"/>
    <w:rsid w:val="00442D98"/>
    <w:rsid w:val="00443047"/>
    <w:rsid w:val="00445D44"/>
    <w:rsid w:val="0044765B"/>
    <w:rsid w:val="0045170B"/>
    <w:rsid w:val="00453A12"/>
    <w:rsid w:val="00453B07"/>
    <w:rsid w:val="0045507E"/>
    <w:rsid w:val="00455617"/>
    <w:rsid w:val="00455BC4"/>
    <w:rsid w:val="004560E2"/>
    <w:rsid w:val="00461205"/>
    <w:rsid w:val="004613A3"/>
    <w:rsid w:val="00462212"/>
    <w:rsid w:val="004636C3"/>
    <w:rsid w:val="0046476F"/>
    <w:rsid w:val="00465AFC"/>
    <w:rsid w:val="004667DF"/>
    <w:rsid w:val="0046768E"/>
    <w:rsid w:val="004679F0"/>
    <w:rsid w:val="00467FB6"/>
    <w:rsid w:val="00471FFC"/>
    <w:rsid w:val="004722AB"/>
    <w:rsid w:val="00474C26"/>
    <w:rsid w:val="004750AB"/>
    <w:rsid w:val="004752A8"/>
    <w:rsid w:val="00475E9A"/>
    <w:rsid w:val="004804E2"/>
    <w:rsid w:val="004814FF"/>
    <w:rsid w:val="00481C9B"/>
    <w:rsid w:val="004854D6"/>
    <w:rsid w:val="004857A3"/>
    <w:rsid w:val="00485BFD"/>
    <w:rsid w:val="00485D7B"/>
    <w:rsid w:val="00487840"/>
    <w:rsid w:val="00487D3F"/>
    <w:rsid w:val="00487DBD"/>
    <w:rsid w:val="004925E2"/>
    <w:rsid w:val="00492F6B"/>
    <w:rsid w:val="004931FC"/>
    <w:rsid w:val="0049785E"/>
    <w:rsid w:val="00497D53"/>
    <w:rsid w:val="004A055B"/>
    <w:rsid w:val="004A2FAA"/>
    <w:rsid w:val="004A325B"/>
    <w:rsid w:val="004A6DAA"/>
    <w:rsid w:val="004A6F47"/>
    <w:rsid w:val="004A7620"/>
    <w:rsid w:val="004B01AF"/>
    <w:rsid w:val="004B020B"/>
    <w:rsid w:val="004B0917"/>
    <w:rsid w:val="004B29D4"/>
    <w:rsid w:val="004B34A3"/>
    <w:rsid w:val="004B3546"/>
    <w:rsid w:val="004B690E"/>
    <w:rsid w:val="004B7439"/>
    <w:rsid w:val="004C4B7D"/>
    <w:rsid w:val="004C5D00"/>
    <w:rsid w:val="004C6451"/>
    <w:rsid w:val="004C7188"/>
    <w:rsid w:val="004C77DE"/>
    <w:rsid w:val="004D0E5C"/>
    <w:rsid w:val="004D154A"/>
    <w:rsid w:val="004D21E4"/>
    <w:rsid w:val="004D2E77"/>
    <w:rsid w:val="004D3134"/>
    <w:rsid w:val="004D319B"/>
    <w:rsid w:val="004D36DD"/>
    <w:rsid w:val="004D5644"/>
    <w:rsid w:val="004D5C7F"/>
    <w:rsid w:val="004E2D07"/>
    <w:rsid w:val="004E3C1E"/>
    <w:rsid w:val="004E3C6E"/>
    <w:rsid w:val="004E5636"/>
    <w:rsid w:val="004E5877"/>
    <w:rsid w:val="004E58D8"/>
    <w:rsid w:val="004E58F4"/>
    <w:rsid w:val="004E6A98"/>
    <w:rsid w:val="004E7369"/>
    <w:rsid w:val="004F1195"/>
    <w:rsid w:val="004F46D6"/>
    <w:rsid w:val="004F47A1"/>
    <w:rsid w:val="004F589C"/>
    <w:rsid w:val="004F5F20"/>
    <w:rsid w:val="005016A4"/>
    <w:rsid w:val="00502B80"/>
    <w:rsid w:val="00504F0C"/>
    <w:rsid w:val="00507234"/>
    <w:rsid w:val="005078D6"/>
    <w:rsid w:val="00507EAF"/>
    <w:rsid w:val="0051014D"/>
    <w:rsid w:val="005104BA"/>
    <w:rsid w:val="005136F4"/>
    <w:rsid w:val="00513B10"/>
    <w:rsid w:val="00513DB2"/>
    <w:rsid w:val="00514AA1"/>
    <w:rsid w:val="00521231"/>
    <w:rsid w:val="00521D33"/>
    <w:rsid w:val="00524C6D"/>
    <w:rsid w:val="00525892"/>
    <w:rsid w:val="0053082A"/>
    <w:rsid w:val="005308E3"/>
    <w:rsid w:val="005352A9"/>
    <w:rsid w:val="005355C4"/>
    <w:rsid w:val="005366D5"/>
    <w:rsid w:val="00537352"/>
    <w:rsid w:val="00542312"/>
    <w:rsid w:val="00543BA0"/>
    <w:rsid w:val="0054450E"/>
    <w:rsid w:val="0054458C"/>
    <w:rsid w:val="00544B61"/>
    <w:rsid w:val="00546035"/>
    <w:rsid w:val="005470E3"/>
    <w:rsid w:val="00547378"/>
    <w:rsid w:val="00547D62"/>
    <w:rsid w:val="0055262D"/>
    <w:rsid w:val="00552B57"/>
    <w:rsid w:val="00552D50"/>
    <w:rsid w:val="00555CBE"/>
    <w:rsid w:val="00556194"/>
    <w:rsid w:val="0056198C"/>
    <w:rsid w:val="00561FB0"/>
    <w:rsid w:val="00565B6D"/>
    <w:rsid w:val="00566A8E"/>
    <w:rsid w:val="0056734B"/>
    <w:rsid w:val="00570291"/>
    <w:rsid w:val="00572158"/>
    <w:rsid w:val="0057546B"/>
    <w:rsid w:val="00575F04"/>
    <w:rsid w:val="005762D4"/>
    <w:rsid w:val="005766F1"/>
    <w:rsid w:val="00577F45"/>
    <w:rsid w:val="005804BC"/>
    <w:rsid w:val="00580F94"/>
    <w:rsid w:val="00581564"/>
    <w:rsid w:val="0058339B"/>
    <w:rsid w:val="00583C72"/>
    <w:rsid w:val="005842DF"/>
    <w:rsid w:val="005865CC"/>
    <w:rsid w:val="005874FB"/>
    <w:rsid w:val="00591C5F"/>
    <w:rsid w:val="00592B9B"/>
    <w:rsid w:val="00593B39"/>
    <w:rsid w:val="00593B97"/>
    <w:rsid w:val="00593BB3"/>
    <w:rsid w:val="0059403A"/>
    <w:rsid w:val="00595C41"/>
    <w:rsid w:val="00597F15"/>
    <w:rsid w:val="005A577C"/>
    <w:rsid w:val="005A7383"/>
    <w:rsid w:val="005A7A5B"/>
    <w:rsid w:val="005A7D0E"/>
    <w:rsid w:val="005B0E66"/>
    <w:rsid w:val="005B1331"/>
    <w:rsid w:val="005B2CF3"/>
    <w:rsid w:val="005B4023"/>
    <w:rsid w:val="005B423B"/>
    <w:rsid w:val="005B488B"/>
    <w:rsid w:val="005B496E"/>
    <w:rsid w:val="005B5AA0"/>
    <w:rsid w:val="005B60AC"/>
    <w:rsid w:val="005B7CC3"/>
    <w:rsid w:val="005C33F1"/>
    <w:rsid w:val="005C6D87"/>
    <w:rsid w:val="005D087D"/>
    <w:rsid w:val="005D185A"/>
    <w:rsid w:val="005D3052"/>
    <w:rsid w:val="005D50E9"/>
    <w:rsid w:val="005E2FA7"/>
    <w:rsid w:val="005E4EBC"/>
    <w:rsid w:val="005E5519"/>
    <w:rsid w:val="005E595A"/>
    <w:rsid w:val="005E5A8F"/>
    <w:rsid w:val="005E6EF2"/>
    <w:rsid w:val="005F1047"/>
    <w:rsid w:val="005F1C2E"/>
    <w:rsid w:val="005F291D"/>
    <w:rsid w:val="005F37AC"/>
    <w:rsid w:val="005F3A97"/>
    <w:rsid w:val="005F434C"/>
    <w:rsid w:val="005F451E"/>
    <w:rsid w:val="005F50A2"/>
    <w:rsid w:val="005F587B"/>
    <w:rsid w:val="005F5E33"/>
    <w:rsid w:val="005F6108"/>
    <w:rsid w:val="006031D2"/>
    <w:rsid w:val="006039A6"/>
    <w:rsid w:val="00606593"/>
    <w:rsid w:val="0060664C"/>
    <w:rsid w:val="00606DEA"/>
    <w:rsid w:val="00607BB4"/>
    <w:rsid w:val="006107CF"/>
    <w:rsid w:val="00610C82"/>
    <w:rsid w:val="00611635"/>
    <w:rsid w:val="00611C55"/>
    <w:rsid w:val="006126E0"/>
    <w:rsid w:val="00614D85"/>
    <w:rsid w:val="00616115"/>
    <w:rsid w:val="006166C2"/>
    <w:rsid w:val="00616A16"/>
    <w:rsid w:val="00620CF6"/>
    <w:rsid w:val="00621140"/>
    <w:rsid w:val="00621499"/>
    <w:rsid w:val="00621E9C"/>
    <w:rsid w:val="006221EA"/>
    <w:rsid w:val="006247F2"/>
    <w:rsid w:val="006260AD"/>
    <w:rsid w:val="006271C9"/>
    <w:rsid w:val="00633AC6"/>
    <w:rsid w:val="0063475F"/>
    <w:rsid w:val="006352E1"/>
    <w:rsid w:val="0063535F"/>
    <w:rsid w:val="0064040E"/>
    <w:rsid w:val="0064055D"/>
    <w:rsid w:val="00641EAC"/>
    <w:rsid w:val="00642480"/>
    <w:rsid w:val="00643CC8"/>
    <w:rsid w:val="00643F32"/>
    <w:rsid w:val="006443E7"/>
    <w:rsid w:val="006444E0"/>
    <w:rsid w:val="0064455F"/>
    <w:rsid w:val="0065171D"/>
    <w:rsid w:val="00651F2D"/>
    <w:rsid w:val="00653CD8"/>
    <w:rsid w:val="00654050"/>
    <w:rsid w:val="0065410F"/>
    <w:rsid w:val="00655FDC"/>
    <w:rsid w:val="00657AB1"/>
    <w:rsid w:val="00657F8E"/>
    <w:rsid w:val="006603E1"/>
    <w:rsid w:val="0066057F"/>
    <w:rsid w:val="00661D94"/>
    <w:rsid w:val="00663037"/>
    <w:rsid w:val="0066479B"/>
    <w:rsid w:val="00666548"/>
    <w:rsid w:val="006703CF"/>
    <w:rsid w:val="006717BE"/>
    <w:rsid w:val="006739B5"/>
    <w:rsid w:val="00684961"/>
    <w:rsid w:val="00687288"/>
    <w:rsid w:val="00691ED8"/>
    <w:rsid w:val="006922E1"/>
    <w:rsid w:val="00694F18"/>
    <w:rsid w:val="00695191"/>
    <w:rsid w:val="006A13EC"/>
    <w:rsid w:val="006A3B70"/>
    <w:rsid w:val="006A42BF"/>
    <w:rsid w:val="006A436C"/>
    <w:rsid w:val="006A61DF"/>
    <w:rsid w:val="006A6DAD"/>
    <w:rsid w:val="006A77F0"/>
    <w:rsid w:val="006A7C8F"/>
    <w:rsid w:val="006A7E11"/>
    <w:rsid w:val="006B0F4F"/>
    <w:rsid w:val="006B2028"/>
    <w:rsid w:val="006B26C7"/>
    <w:rsid w:val="006B3FA5"/>
    <w:rsid w:val="006B416A"/>
    <w:rsid w:val="006B56F0"/>
    <w:rsid w:val="006B5BF1"/>
    <w:rsid w:val="006B6940"/>
    <w:rsid w:val="006C0B97"/>
    <w:rsid w:val="006C12E4"/>
    <w:rsid w:val="006C312D"/>
    <w:rsid w:val="006C3C17"/>
    <w:rsid w:val="006C44AA"/>
    <w:rsid w:val="006C4547"/>
    <w:rsid w:val="006C6941"/>
    <w:rsid w:val="006C72AC"/>
    <w:rsid w:val="006D011B"/>
    <w:rsid w:val="006D0841"/>
    <w:rsid w:val="006D113A"/>
    <w:rsid w:val="006D1FF9"/>
    <w:rsid w:val="006D3781"/>
    <w:rsid w:val="006D4611"/>
    <w:rsid w:val="006D47BF"/>
    <w:rsid w:val="006D697E"/>
    <w:rsid w:val="006D69B3"/>
    <w:rsid w:val="006D6C51"/>
    <w:rsid w:val="006D7F88"/>
    <w:rsid w:val="006E0421"/>
    <w:rsid w:val="006E3FFF"/>
    <w:rsid w:val="006E4F63"/>
    <w:rsid w:val="006E653F"/>
    <w:rsid w:val="006E6785"/>
    <w:rsid w:val="006E7333"/>
    <w:rsid w:val="006E79DF"/>
    <w:rsid w:val="006F0F0D"/>
    <w:rsid w:val="006F2B11"/>
    <w:rsid w:val="006F30A0"/>
    <w:rsid w:val="006F3280"/>
    <w:rsid w:val="006F3541"/>
    <w:rsid w:val="006F5136"/>
    <w:rsid w:val="006F582F"/>
    <w:rsid w:val="006F5D87"/>
    <w:rsid w:val="006F6DCE"/>
    <w:rsid w:val="006F701E"/>
    <w:rsid w:val="007006B1"/>
    <w:rsid w:val="00700DDB"/>
    <w:rsid w:val="00701633"/>
    <w:rsid w:val="007019DF"/>
    <w:rsid w:val="007019E4"/>
    <w:rsid w:val="00702280"/>
    <w:rsid w:val="0070238F"/>
    <w:rsid w:val="00702A56"/>
    <w:rsid w:val="00702BE8"/>
    <w:rsid w:val="00703759"/>
    <w:rsid w:val="00703F3B"/>
    <w:rsid w:val="007043C7"/>
    <w:rsid w:val="00704A62"/>
    <w:rsid w:val="00704FCB"/>
    <w:rsid w:val="00707B51"/>
    <w:rsid w:val="00710CBD"/>
    <w:rsid w:val="007110A4"/>
    <w:rsid w:val="00711B2E"/>
    <w:rsid w:val="00713147"/>
    <w:rsid w:val="007134C0"/>
    <w:rsid w:val="00714BBD"/>
    <w:rsid w:val="0071502F"/>
    <w:rsid w:val="00716F76"/>
    <w:rsid w:val="0071727D"/>
    <w:rsid w:val="0072087C"/>
    <w:rsid w:val="00720FE9"/>
    <w:rsid w:val="00725A1B"/>
    <w:rsid w:val="00725DAB"/>
    <w:rsid w:val="00725DAE"/>
    <w:rsid w:val="00726388"/>
    <w:rsid w:val="007273E9"/>
    <w:rsid w:val="007320AD"/>
    <w:rsid w:val="00732E14"/>
    <w:rsid w:val="00734140"/>
    <w:rsid w:val="00734567"/>
    <w:rsid w:val="00734C93"/>
    <w:rsid w:val="00736D19"/>
    <w:rsid w:val="00737188"/>
    <w:rsid w:val="007371B2"/>
    <w:rsid w:val="00740298"/>
    <w:rsid w:val="007422DC"/>
    <w:rsid w:val="007437E2"/>
    <w:rsid w:val="00744894"/>
    <w:rsid w:val="00744E99"/>
    <w:rsid w:val="00744FBF"/>
    <w:rsid w:val="00744FEE"/>
    <w:rsid w:val="007454A6"/>
    <w:rsid w:val="007473DF"/>
    <w:rsid w:val="00747B51"/>
    <w:rsid w:val="00751349"/>
    <w:rsid w:val="00751597"/>
    <w:rsid w:val="00752D11"/>
    <w:rsid w:val="007544F0"/>
    <w:rsid w:val="00754B86"/>
    <w:rsid w:val="00755F37"/>
    <w:rsid w:val="00757305"/>
    <w:rsid w:val="00760220"/>
    <w:rsid w:val="007611E6"/>
    <w:rsid w:val="007624FC"/>
    <w:rsid w:val="00762651"/>
    <w:rsid w:val="0076317A"/>
    <w:rsid w:val="00763BFC"/>
    <w:rsid w:val="00764352"/>
    <w:rsid w:val="00764AC8"/>
    <w:rsid w:val="00764C34"/>
    <w:rsid w:val="00764DE3"/>
    <w:rsid w:val="00765408"/>
    <w:rsid w:val="0076649E"/>
    <w:rsid w:val="007665DC"/>
    <w:rsid w:val="0076798E"/>
    <w:rsid w:val="00767ED0"/>
    <w:rsid w:val="0077121B"/>
    <w:rsid w:val="00771382"/>
    <w:rsid w:val="007730B2"/>
    <w:rsid w:val="00773D95"/>
    <w:rsid w:val="00774267"/>
    <w:rsid w:val="00774B6E"/>
    <w:rsid w:val="007750DF"/>
    <w:rsid w:val="0077549D"/>
    <w:rsid w:val="00775BEB"/>
    <w:rsid w:val="00776EC1"/>
    <w:rsid w:val="007831AA"/>
    <w:rsid w:val="0078443E"/>
    <w:rsid w:val="00784AC4"/>
    <w:rsid w:val="00786804"/>
    <w:rsid w:val="00787331"/>
    <w:rsid w:val="00787CB4"/>
    <w:rsid w:val="00790318"/>
    <w:rsid w:val="007905AB"/>
    <w:rsid w:val="00790F60"/>
    <w:rsid w:val="007918B8"/>
    <w:rsid w:val="007924DF"/>
    <w:rsid w:val="00794DD4"/>
    <w:rsid w:val="007A0712"/>
    <w:rsid w:val="007A0C95"/>
    <w:rsid w:val="007A1C19"/>
    <w:rsid w:val="007A3E15"/>
    <w:rsid w:val="007A5268"/>
    <w:rsid w:val="007A5976"/>
    <w:rsid w:val="007A5CDA"/>
    <w:rsid w:val="007A601C"/>
    <w:rsid w:val="007A6DD6"/>
    <w:rsid w:val="007A7C7C"/>
    <w:rsid w:val="007A7EAE"/>
    <w:rsid w:val="007B088F"/>
    <w:rsid w:val="007B1483"/>
    <w:rsid w:val="007B2ACB"/>
    <w:rsid w:val="007B44C4"/>
    <w:rsid w:val="007B4D9C"/>
    <w:rsid w:val="007B5790"/>
    <w:rsid w:val="007C09DA"/>
    <w:rsid w:val="007C0D16"/>
    <w:rsid w:val="007C1984"/>
    <w:rsid w:val="007C2C0E"/>
    <w:rsid w:val="007C40D5"/>
    <w:rsid w:val="007C5D4A"/>
    <w:rsid w:val="007D158B"/>
    <w:rsid w:val="007D2F98"/>
    <w:rsid w:val="007D3310"/>
    <w:rsid w:val="007D4779"/>
    <w:rsid w:val="007D5791"/>
    <w:rsid w:val="007D777F"/>
    <w:rsid w:val="007E2E4A"/>
    <w:rsid w:val="007E2F2B"/>
    <w:rsid w:val="007E764F"/>
    <w:rsid w:val="007E7702"/>
    <w:rsid w:val="007F05A4"/>
    <w:rsid w:val="007F0D2E"/>
    <w:rsid w:val="007F288D"/>
    <w:rsid w:val="007F435B"/>
    <w:rsid w:val="007F5F62"/>
    <w:rsid w:val="007F6BB0"/>
    <w:rsid w:val="007F6C8F"/>
    <w:rsid w:val="007F7B70"/>
    <w:rsid w:val="00801300"/>
    <w:rsid w:val="00801374"/>
    <w:rsid w:val="00804B5C"/>
    <w:rsid w:val="00804BCE"/>
    <w:rsid w:val="00804DCA"/>
    <w:rsid w:val="00807719"/>
    <w:rsid w:val="00810095"/>
    <w:rsid w:val="00810932"/>
    <w:rsid w:val="00810BE7"/>
    <w:rsid w:val="008133DE"/>
    <w:rsid w:val="00814285"/>
    <w:rsid w:val="008159F3"/>
    <w:rsid w:val="0081677B"/>
    <w:rsid w:val="00817309"/>
    <w:rsid w:val="00820D51"/>
    <w:rsid w:val="00821AE5"/>
    <w:rsid w:val="00822044"/>
    <w:rsid w:val="00822D12"/>
    <w:rsid w:val="00824763"/>
    <w:rsid w:val="00825890"/>
    <w:rsid w:val="008266FA"/>
    <w:rsid w:val="0082699D"/>
    <w:rsid w:val="00826F1C"/>
    <w:rsid w:val="008273BC"/>
    <w:rsid w:val="00827773"/>
    <w:rsid w:val="008310BB"/>
    <w:rsid w:val="00833352"/>
    <w:rsid w:val="00833E62"/>
    <w:rsid w:val="00834018"/>
    <w:rsid w:val="008346FD"/>
    <w:rsid w:val="0083588F"/>
    <w:rsid w:val="00842AF9"/>
    <w:rsid w:val="00842B3B"/>
    <w:rsid w:val="00847076"/>
    <w:rsid w:val="008502C0"/>
    <w:rsid w:val="0085034A"/>
    <w:rsid w:val="00850630"/>
    <w:rsid w:val="00850E57"/>
    <w:rsid w:val="00851853"/>
    <w:rsid w:val="00851BDF"/>
    <w:rsid w:val="008573E9"/>
    <w:rsid w:val="00857645"/>
    <w:rsid w:val="008628C7"/>
    <w:rsid w:val="00864F1E"/>
    <w:rsid w:val="00865DC4"/>
    <w:rsid w:val="00867391"/>
    <w:rsid w:val="0087158C"/>
    <w:rsid w:val="00871CA8"/>
    <w:rsid w:val="0087223C"/>
    <w:rsid w:val="00872413"/>
    <w:rsid w:val="0087242D"/>
    <w:rsid w:val="00872B76"/>
    <w:rsid w:val="00872EB9"/>
    <w:rsid w:val="0087658C"/>
    <w:rsid w:val="00882531"/>
    <w:rsid w:val="008854C1"/>
    <w:rsid w:val="0088564E"/>
    <w:rsid w:val="00887986"/>
    <w:rsid w:val="00890845"/>
    <w:rsid w:val="008915A3"/>
    <w:rsid w:val="00893994"/>
    <w:rsid w:val="008962D5"/>
    <w:rsid w:val="00896B6A"/>
    <w:rsid w:val="008973AB"/>
    <w:rsid w:val="008975D6"/>
    <w:rsid w:val="008A0EDF"/>
    <w:rsid w:val="008A11CD"/>
    <w:rsid w:val="008A1741"/>
    <w:rsid w:val="008A1BFC"/>
    <w:rsid w:val="008A1D7C"/>
    <w:rsid w:val="008A241B"/>
    <w:rsid w:val="008A4AE6"/>
    <w:rsid w:val="008A5453"/>
    <w:rsid w:val="008A5A38"/>
    <w:rsid w:val="008A6162"/>
    <w:rsid w:val="008A675B"/>
    <w:rsid w:val="008A6F6F"/>
    <w:rsid w:val="008A786B"/>
    <w:rsid w:val="008B0043"/>
    <w:rsid w:val="008B28A2"/>
    <w:rsid w:val="008B2959"/>
    <w:rsid w:val="008B30D1"/>
    <w:rsid w:val="008B390F"/>
    <w:rsid w:val="008B3A19"/>
    <w:rsid w:val="008B3BBC"/>
    <w:rsid w:val="008B4DE5"/>
    <w:rsid w:val="008B52E0"/>
    <w:rsid w:val="008B604A"/>
    <w:rsid w:val="008C089E"/>
    <w:rsid w:val="008C11DF"/>
    <w:rsid w:val="008C2F8B"/>
    <w:rsid w:val="008C64C3"/>
    <w:rsid w:val="008C6E14"/>
    <w:rsid w:val="008D0473"/>
    <w:rsid w:val="008D0911"/>
    <w:rsid w:val="008D0A39"/>
    <w:rsid w:val="008D0ABD"/>
    <w:rsid w:val="008D27E9"/>
    <w:rsid w:val="008D37EB"/>
    <w:rsid w:val="008D488B"/>
    <w:rsid w:val="008D57E5"/>
    <w:rsid w:val="008D5BA9"/>
    <w:rsid w:val="008D5F01"/>
    <w:rsid w:val="008E012D"/>
    <w:rsid w:val="008E25BA"/>
    <w:rsid w:val="008E558A"/>
    <w:rsid w:val="008E63C0"/>
    <w:rsid w:val="008F0F0A"/>
    <w:rsid w:val="008F1BB9"/>
    <w:rsid w:val="008F38B1"/>
    <w:rsid w:val="008F64B7"/>
    <w:rsid w:val="008F7029"/>
    <w:rsid w:val="009012E8"/>
    <w:rsid w:val="0090322F"/>
    <w:rsid w:val="00903249"/>
    <w:rsid w:val="009037C6"/>
    <w:rsid w:val="00904B3F"/>
    <w:rsid w:val="00904D7B"/>
    <w:rsid w:val="00905835"/>
    <w:rsid w:val="00905D62"/>
    <w:rsid w:val="00906C98"/>
    <w:rsid w:val="0090731D"/>
    <w:rsid w:val="00911A30"/>
    <w:rsid w:val="00912852"/>
    <w:rsid w:val="00912AC1"/>
    <w:rsid w:val="00913959"/>
    <w:rsid w:val="00914100"/>
    <w:rsid w:val="009165B0"/>
    <w:rsid w:val="00917D1C"/>
    <w:rsid w:val="00920569"/>
    <w:rsid w:val="00921E7B"/>
    <w:rsid w:val="009229D8"/>
    <w:rsid w:val="00922D87"/>
    <w:rsid w:val="00925DD4"/>
    <w:rsid w:val="009320D6"/>
    <w:rsid w:val="009330F4"/>
    <w:rsid w:val="00933A57"/>
    <w:rsid w:val="00934137"/>
    <w:rsid w:val="00934A21"/>
    <w:rsid w:val="00934A69"/>
    <w:rsid w:val="00942D7D"/>
    <w:rsid w:val="00943EB2"/>
    <w:rsid w:val="009444E6"/>
    <w:rsid w:val="009450ED"/>
    <w:rsid w:val="00945CA7"/>
    <w:rsid w:val="00950708"/>
    <w:rsid w:val="009534E3"/>
    <w:rsid w:val="009550CE"/>
    <w:rsid w:val="009567BF"/>
    <w:rsid w:val="00956F95"/>
    <w:rsid w:val="00961C13"/>
    <w:rsid w:val="009655C4"/>
    <w:rsid w:val="00965868"/>
    <w:rsid w:val="009661D5"/>
    <w:rsid w:val="0096639E"/>
    <w:rsid w:val="00966E64"/>
    <w:rsid w:val="00967A40"/>
    <w:rsid w:val="009718CC"/>
    <w:rsid w:val="00972728"/>
    <w:rsid w:val="00974F7B"/>
    <w:rsid w:val="00975B57"/>
    <w:rsid w:val="00975F1A"/>
    <w:rsid w:val="00977030"/>
    <w:rsid w:val="00980697"/>
    <w:rsid w:val="0098080E"/>
    <w:rsid w:val="00982022"/>
    <w:rsid w:val="00982445"/>
    <w:rsid w:val="00982BA5"/>
    <w:rsid w:val="00983DB8"/>
    <w:rsid w:val="00987D86"/>
    <w:rsid w:val="0099129C"/>
    <w:rsid w:val="009923F4"/>
    <w:rsid w:val="009925B6"/>
    <w:rsid w:val="009928EF"/>
    <w:rsid w:val="00993B1A"/>
    <w:rsid w:val="00995DC5"/>
    <w:rsid w:val="00996EC1"/>
    <w:rsid w:val="00996F19"/>
    <w:rsid w:val="00996FDE"/>
    <w:rsid w:val="009971FE"/>
    <w:rsid w:val="00997B31"/>
    <w:rsid w:val="00997F9E"/>
    <w:rsid w:val="009A0C0E"/>
    <w:rsid w:val="009A18B4"/>
    <w:rsid w:val="009A52E3"/>
    <w:rsid w:val="009A5D60"/>
    <w:rsid w:val="009A60CF"/>
    <w:rsid w:val="009A62F5"/>
    <w:rsid w:val="009A6CF7"/>
    <w:rsid w:val="009A73C8"/>
    <w:rsid w:val="009B138D"/>
    <w:rsid w:val="009B29A0"/>
    <w:rsid w:val="009B2F4A"/>
    <w:rsid w:val="009B3BB7"/>
    <w:rsid w:val="009B40EB"/>
    <w:rsid w:val="009B4CFE"/>
    <w:rsid w:val="009C152C"/>
    <w:rsid w:val="009C3CA0"/>
    <w:rsid w:val="009C46B7"/>
    <w:rsid w:val="009C612F"/>
    <w:rsid w:val="009D0897"/>
    <w:rsid w:val="009D2BAE"/>
    <w:rsid w:val="009D3C57"/>
    <w:rsid w:val="009D44C0"/>
    <w:rsid w:val="009D44DE"/>
    <w:rsid w:val="009D4821"/>
    <w:rsid w:val="009D5998"/>
    <w:rsid w:val="009D68E1"/>
    <w:rsid w:val="009D7D3A"/>
    <w:rsid w:val="009E073C"/>
    <w:rsid w:val="009E0C69"/>
    <w:rsid w:val="009E4010"/>
    <w:rsid w:val="009E5133"/>
    <w:rsid w:val="009E550F"/>
    <w:rsid w:val="009E7428"/>
    <w:rsid w:val="009E7D04"/>
    <w:rsid w:val="009F130C"/>
    <w:rsid w:val="009F1371"/>
    <w:rsid w:val="009F15FD"/>
    <w:rsid w:val="009F3E47"/>
    <w:rsid w:val="009F403A"/>
    <w:rsid w:val="009F4818"/>
    <w:rsid w:val="00A006C5"/>
    <w:rsid w:val="00A00C66"/>
    <w:rsid w:val="00A01FAE"/>
    <w:rsid w:val="00A037E9"/>
    <w:rsid w:val="00A03E5E"/>
    <w:rsid w:val="00A047A1"/>
    <w:rsid w:val="00A06979"/>
    <w:rsid w:val="00A07AB1"/>
    <w:rsid w:val="00A11261"/>
    <w:rsid w:val="00A1322E"/>
    <w:rsid w:val="00A144BE"/>
    <w:rsid w:val="00A20942"/>
    <w:rsid w:val="00A22B53"/>
    <w:rsid w:val="00A23B36"/>
    <w:rsid w:val="00A24CE8"/>
    <w:rsid w:val="00A24D79"/>
    <w:rsid w:val="00A25560"/>
    <w:rsid w:val="00A25C42"/>
    <w:rsid w:val="00A26EEA"/>
    <w:rsid w:val="00A270A2"/>
    <w:rsid w:val="00A27746"/>
    <w:rsid w:val="00A303A3"/>
    <w:rsid w:val="00A304A3"/>
    <w:rsid w:val="00A310E8"/>
    <w:rsid w:val="00A37B88"/>
    <w:rsid w:val="00A37DE6"/>
    <w:rsid w:val="00A41FD2"/>
    <w:rsid w:val="00A43B67"/>
    <w:rsid w:val="00A44E80"/>
    <w:rsid w:val="00A459E2"/>
    <w:rsid w:val="00A4663E"/>
    <w:rsid w:val="00A505DB"/>
    <w:rsid w:val="00A517CF"/>
    <w:rsid w:val="00A517E7"/>
    <w:rsid w:val="00A5191F"/>
    <w:rsid w:val="00A525DA"/>
    <w:rsid w:val="00A5559D"/>
    <w:rsid w:val="00A564DA"/>
    <w:rsid w:val="00A566A2"/>
    <w:rsid w:val="00A57D56"/>
    <w:rsid w:val="00A57E1D"/>
    <w:rsid w:val="00A61E7C"/>
    <w:rsid w:val="00A63A86"/>
    <w:rsid w:val="00A63EAB"/>
    <w:rsid w:val="00A6437C"/>
    <w:rsid w:val="00A65039"/>
    <w:rsid w:val="00A65DCE"/>
    <w:rsid w:val="00A66046"/>
    <w:rsid w:val="00A67135"/>
    <w:rsid w:val="00A67292"/>
    <w:rsid w:val="00A67CA0"/>
    <w:rsid w:val="00A7289C"/>
    <w:rsid w:val="00A72B56"/>
    <w:rsid w:val="00A73296"/>
    <w:rsid w:val="00A73BD7"/>
    <w:rsid w:val="00A755DA"/>
    <w:rsid w:val="00A75D1F"/>
    <w:rsid w:val="00A77869"/>
    <w:rsid w:val="00A837A8"/>
    <w:rsid w:val="00A84164"/>
    <w:rsid w:val="00A85C1B"/>
    <w:rsid w:val="00A85EF8"/>
    <w:rsid w:val="00A86C6A"/>
    <w:rsid w:val="00A901CE"/>
    <w:rsid w:val="00A90232"/>
    <w:rsid w:val="00A9441C"/>
    <w:rsid w:val="00AA0B45"/>
    <w:rsid w:val="00AA13AC"/>
    <w:rsid w:val="00AA1B16"/>
    <w:rsid w:val="00AA2255"/>
    <w:rsid w:val="00AA2BEC"/>
    <w:rsid w:val="00AA2F6E"/>
    <w:rsid w:val="00AA319F"/>
    <w:rsid w:val="00AA52F0"/>
    <w:rsid w:val="00AA6013"/>
    <w:rsid w:val="00AA6FFC"/>
    <w:rsid w:val="00AB019D"/>
    <w:rsid w:val="00AB029B"/>
    <w:rsid w:val="00AB1146"/>
    <w:rsid w:val="00AB663E"/>
    <w:rsid w:val="00AC0067"/>
    <w:rsid w:val="00AC04B0"/>
    <w:rsid w:val="00AC4498"/>
    <w:rsid w:val="00AC5BAF"/>
    <w:rsid w:val="00AC70B2"/>
    <w:rsid w:val="00AC7611"/>
    <w:rsid w:val="00AC7B6D"/>
    <w:rsid w:val="00AC7C50"/>
    <w:rsid w:val="00AD044B"/>
    <w:rsid w:val="00AD2078"/>
    <w:rsid w:val="00AD3986"/>
    <w:rsid w:val="00AD4E40"/>
    <w:rsid w:val="00AD76B8"/>
    <w:rsid w:val="00AD78EE"/>
    <w:rsid w:val="00AE24D0"/>
    <w:rsid w:val="00AE2868"/>
    <w:rsid w:val="00AE40DD"/>
    <w:rsid w:val="00AE6D0C"/>
    <w:rsid w:val="00AE7C22"/>
    <w:rsid w:val="00AF0EBA"/>
    <w:rsid w:val="00AF1722"/>
    <w:rsid w:val="00AF37B1"/>
    <w:rsid w:val="00AF4269"/>
    <w:rsid w:val="00AF6984"/>
    <w:rsid w:val="00B03496"/>
    <w:rsid w:val="00B03637"/>
    <w:rsid w:val="00B038F8"/>
    <w:rsid w:val="00B05C8F"/>
    <w:rsid w:val="00B05EFC"/>
    <w:rsid w:val="00B1146A"/>
    <w:rsid w:val="00B11D8C"/>
    <w:rsid w:val="00B13704"/>
    <w:rsid w:val="00B14529"/>
    <w:rsid w:val="00B1524E"/>
    <w:rsid w:val="00B15662"/>
    <w:rsid w:val="00B15972"/>
    <w:rsid w:val="00B1644B"/>
    <w:rsid w:val="00B1756B"/>
    <w:rsid w:val="00B17773"/>
    <w:rsid w:val="00B17BB0"/>
    <w:rsid w:val="00B207B2"/>
    <w:rsid w:val="00B20E6C"/>
    <w:rsid w:val="00B22AA0"/>
    <w:rsid w:val="00B22D84"/>
    <w:rsid w:val="00B237B1"/>
    <w:rsid w:val="00B25004"/>
    <w:rsid w:val="00B25176"/>
    <w:rsid w:val="00B25444"/>
    <w:rsid w:val="00B25D6C"/>
    <w:rsid w:val="00B306AF"/>
    <w:rsid w:val="00B31484"/>
    <w:rsid w:val="00B3198C"/>
    <w:rsid w:val="00B34801"/>
    <w:rsid w:val="00B35617"/>
    <w:rsid w:val="00B366CA"/>
    <w:rsid w:val="00B3686C"/>
    <w:rsid w:val="00B3703B"/>
    <w:rsid w:val="00B42D2D"/>
    <w:rsid w:val="00B4344E"/>
    <w:rsid w:val="00B436A7"/>
    <w:rsid w:val="00B4533D"/>
    <w:rsid w:val="00B46C80"/>
    <w:rsid w:val="00B47751"/>
    <w:rsid w:val="00B47CCC"/>
    <w:rsid w:val="00B51A6F"/>
    <w:rsid w:val="00B51EAA"/>
    <w:rsid w:val="00B5287A"/>
    <w:rsid w:val="00B61433"/>
    <w:rsid w:val="00B61973"/>
    <w:rsid w:val="00B64729"/>
    <w:rsid w:val="00B64C1E"/>
    <w:rsid w:val="00B65BBB"/>
    <w:rsid w:val="00B66C6C"/>
    <w:rsid w:val="00B66DD6"/>
    <w:rsid w:val="00B677EF"/>
    <w:rsid w:val="00B67CDB"/>
    <w:rsid w:val="00B67F1C"/>
    <w:rsid w:val="00B70BE0"/>
    <w:rsid w:val="00B70F56"/>
    <w:rsid w:val="00B7124E"/>
    <w:rsid w:val="00B73382"/>
    <w:rsid w:val="00B73498"/>
    <w:rsid w:val="00B73859"/>
    <w:rsid w:val="00B75004"/>
    <w:rsid w:val="00B7608C"/>
    <w:rsid w:val="00B76136"/>
    <w:rsid w:val="00B809E2"/>
    <w:rsid w:val="00B809F3"/>
    <w:rsid w:val="00B80B76"/>
    <w:rsid w:val="00B82279"/>
    <w:rsid w:val="00B82EDD"/>
    <w:rsid w:val="00B844A8"/>
    <w:rsid w:val="00B84504"/>
    <w:rsid w:val="00B84732"/>
    <w:rsid w:val="00B8759F"/>
    <w:rsid w:val="00B903B7"/>
    <w:rsid w:val="00B90673"/>
    <w:rsid w:val="00B90CBF"/>
    <w:rsid w:val="00B92251"/>
    <w:rsid w:val="00B94879"/>
    <w:rsid w:val="00B96F9C"/>
    <w:rsid w:val="00B972C3"/>
    <w:rsid w:val="00B974E0"/>
    <w:rsid w:val="00BA1435"/>
    <w:rsid w:val="00BA2916"/>
    <w:rsid w:val="00BA5BA1"/>
    <w:rsid w:val="00BB0457"/>
    <w:rsid w:val="00BB211D"/>
    <w:rsid w:val="00BB4158"/>
    <w:rsid w:val="00BB7343"/>
    <w:rsid w:val="00BC00CE"/>
    <w:rsid w:val="00BC5CAA"/>
    <w:rsid w:val="00BC5DDF"/>
    <w:rsid w:val="00BD1967"/>
    <w:rsid w:val="00BD5D19"/>
    <w:rsid w:val="00BD63D4"/>
    <w:rsid w:val="00BD67B5"/>
    <w:rsid w:val="00BD71B3"/>
    <w:rsid w:val="00BD7B5B"/>
    <w:rsid w:val="00BE171D"/>
    <w:rsid w:val="00BE27B4"/>
    <w:rsid w:val="00BE4978"/>
    <w:rsid w:val="00BE5772"/>
    <w:rsid w:val="00BE5E8F"/>
    <w:rsid w:val="00BE6F20"/>
    <w:rsid w:val="00BF0B7A"/>
    <w:rsid w:val="00BF1735"/>
    <w:rsid w:val="00BF260F"/>
    <w:rsid w:val="00BF427A"/>
    <w:rsid w:val="00BF5FA1"/>
    <w:rsid w:val="00BF645C"/>
    <w:rsid w:val="00BF698F"/>
    <w:rsid w:val="00BF776F"/>
    <w:rsid w:val="00C0037D"/>
    <w:rsid w:val="00C0070C"/>
    <w:rsid w:val="00C00F8E"/>
    <w:rsid w:val="00C01FD9"/>
    <w:rsid w:val="00C0469B"/>
    <w:rsid w:val="00C0777B"/>
    <w:rsid w:val="00C1059D"/>
    <w:rsid w:val="00C10656"/>
    <w:rsid w:val="00C12C29"/>
    <w:rsid w:val="00C12F3B"/>
    <w:rsid w:val="00C15E9D"/>
    <w:rsid w:val="00C17E4A"/>
    <w:rsid w:val="00C20620"/>
    <w:rsid w:val="00C2064A"/>
    <w:rsid w:val="00C273B8"/>
    <w:rsid w:val="00C301DC"/>
    <w:rsid w:val="00C32396"/>
    <w:rsid w:val="00C35E19"/>
    <w:rsid w:val="00C35E41"/>
    <w:rsid w:val="00C35F5F"/>
    <w:rsid w:val="00C3705D"/>
    <w:rsid w:val="00C4107B"/>
    <w:rsid w:val="00C432D7"/>
    <w:rsid w:val="00C44F32"/>
    <w:rsid w:val="00C4540F"/>
    <w:rsid w:val="00C456DF"/>
    <w:rsid w:val="00C45AAC"/>
    <w:rsid w:val="00C50B64"/>
    <w:rsid w:val="00C53A42"/>
    <w:rsid w:val="00C54498"/>
    <w:rsid w:val="00C54E6F"/>
    <w:rsid w:val="00C569AC"/>
    <w:rsid w:val="00C5751C"/>
    <w:rsid w:val="00C60E44"/>
    <w:rsid w:val="00C60EB1"/>
    <w:rsid w:val="00C62951"/>
    <w:rsid w:val="00C67585"/>
    <w:rsid w:val="00C74297"/>
    <w:rsid w:val="00C744E5"/>
    <w:rsid w:val="00C75607"/>
    <w:rsid w:val="00C75D9B"/>
    <w:rsid w:val="00C75F62"/>
    <w:rsid w:val="00C8145B"/>
    <w:rsid w:val="00C824B5"/>
    <w:rsid w:val="00C828AF"/>
    <w:rsid w:val="00C842B3"/>
    <w:rsid w:val="00C85084"/>
    <w:rsid w:val="00C85E9E"/>
    <w:rsid w:val="00C86887"/>
    <w:rsid w:val="00C86D8C"/>
    <w:rsid w:val="00C90DE5"/>
    <w:rsid w:val="00C91246"/>
    <w:rsid w:val="00C93EF0"/>
    <w:rsid w:val="00C972B5"/>
    <w:rsid w:val="00C97A11"/>
    <w:rsid w:val="00CA02D3"/>
    <w:rsid w:val="00CA03A2"/>
    <w:rsid w:val="00CA0E26"/>
    <w:rsid w:val="00CA1376"/>
    <w:rsid w:val="00CA3185"/>
    <w:rsid w:val="00CA3265"/>
    <w:rsid w:val="00CA3B0A"/>
    <w:rsid w:val="00CA52ED"/>
    <w:rsid w:val="00CA55CA"/>
    <w:rsid w:val="00CA5C19"/>
    <w:rsid w:val="00CB0BEC"/>
    <w:rsid w:val="00CB584B"/>
    <w:rsid w:val="00CB678D"/>
    <w:rsid w:val="00CB78E3"/>
    <w:rsid w:val="00CB7C15"/>
    <w:rsid w:val="00CC0018"/>
    <w:rsid w:val="00CC1E4C"/>
    <w:rsid w:val="00CC248E"/>
    <w:rsid w:val="00CC5328"/>
    <w:rsid w:val="00CC6A48"/>
    <w:rsid w:val="00CC7E7B"/>
    <w:rsid w:val="00CD2C0B"/>
    <w:rsid w:val="00CD382D"/>
    <w:rsid w:val="00CD44A7"/>
    <w:rsid w:val="00CD541F"/>
    <w:rsid w:val="00CD5C91"/>
    <w:rsid w:val="00CD7162"/>
    <w:rsid w:val="00CD7F22"/>
    <w:rsid w:val="00CE085F"/>
    <w:rsid w:val="00CE630A"/>
    <w:rsid w:val="00CE7165"/>
    <w:rsid w:val="00CF0FD7"/>
    <w:rsid w:val="00CF24B8"/>
    <w:rsid w:val="00CF2EFC"/>
    <w:rsid w:val="00CF36D0"/>
    <w:rsid w:val="00CF477D"/>
    <w:rsid w:val="00CF5AC1"/>
    <w:rsid w:val="00CF633A"/>
    <w:rsid w:val="00D004AE"/>
    <w:rsid w:val="00D008DB"/>
    <w:rsid w:val="00D02566"/>
    <w:rsid w:val="00D026E6"/>
    <w:rsid w:val="00D02CC6"/>
    <w:rsid w:val="00D03583"/>
    <w:rsid w:val="00D03AEB"/>
    <w:rsid w:val="00D03FA5"/>
    <w:rsid w:val="00D04BC8"/>
    <w:rsid w:val="00D0547D"/>
    <w:rsid w:val="00D059A5"/>
    <w:rsid w:val="00D06BEC"/>
    <w:rsid w:val="00D07616"/>
    <w:rsid w:val="00D1146D"/>
    <w:rsid w:val="00D11E58"/>
    <w:rsid w:val="00D1254C"/>
    <w:rsid w:val="00D129DD"/>
    <w:rsid w:val="00D12D9E"/>
    <w:rsid w:val="00D13260"/>
    <w:rsid w:val="00D143F0"/>
    <w:rsid w:val="00D1515A"/>
    <w:rsid w:val="00D17543"/>
    <w:rsid w:val="00D176C7"/>
    <w:rsid w:val="00D23FA7"/>
    <w:rsid w:val="00D242F5"/>
    <w:rsid w:val="00D2569A"/>
    <w:rsid w:val="00D257E3"/>
    <w:rsid w:val="00D30CFE"/>
    <w:rsid w:val="00D311D4"/>
    <w:rsid w:val="00D32DB0"/>
    <w:rsid w:val="00D33998"/>
    <w:rsid w:val="00D35707"/>
    <w:rsid w:val="00D40148"/>
    <w:rsid w:val="00D40598"/>
    <w:rsid w:val="00D43CB1"/>
    <w:rsid w:val="00D44590"/>
    <w:rsid w:val="00D50758"/>
    <w:rsid w:val="00D55779"/>
    <w:rsid w:val="00D55BF0"/>
    <w:rsid w:val="00D56794"/>
    <w:rsid w:val="00D56A83"/>
    <w:rsid w:val="00D574E3"/>
    <w:rsid w:val="00D57B40"/>
    <w:rsid w:val="00D626C4"/>
    <w:rsid w:val="00D647D4"/>
    <w:rsid w:val="00D675C5"/>
    <w:rsid w:val="00D67A10"/>
    <w:rsid w:val="00D702B6"/>
    <w:rsid w:val="00D72C7B"/>
    <w:rsid w:val="00D72CF2"/>
    <w:rsid w:val="00D73846"/>
    <w:rsid w:val="00D7422C"/>
    <w:rsid w:val="00D75954"/>
    <w:rsid w:val="00D80952"/>
    <w:rsid w:val="00D8214C"/>
    <w:rsid w:val="00D825BC"/>
    <w:rsid w:val="00D837FB"/>
    <w:rsid w:val="00D85739"/>
    <w:rsid w:val="00D9242B"/>
    <w:rsid w:val="00D95209"/>
    <w:rsid w:val="00D95F6A"/>
    <w:rsid w:val="00D97021"/>
    <w:rsid w:val="00DA1796"/>
    <w:rsid w:val="00DA1910"/>
    <w:rsid w:val="00DA1C6E"/>
    <w:rsid w:val="00DA2D19"/>
    <w:rsid w:val="00DA31F6"/>
    <w:rsid w:val="00DA3D2C"/>
    <w:rsid w:val="00DA4BD3"/>
    <w:rsid w:val="00DA572A"/>
    <w:rsid w:val="00DA62C6"/>
    <w:rsid w:val="00DA6E22"/>
    <w:rsid w:val="00DA710E"/>
    <w:rsid w:val="00DA7E76"/>
    <w:rsid w:val="00DB10EB"/>
    <w:rsid w:val="00DB2285"/>
    <w:rsid w:val="00DB2FCD"/>
    <w:rsid w:val="00DB5022"/>
    <w:rsid w:val="00DB58D6"/>
    <w:rsid w:val="00DB692B"/>
    <w:rsid w:val="00DB7AA9"/>
    <w:rsid w:val="00DB7FD2"/>
    <w:rsid w:val="00DC0841"/>
    <w:rsid w:val="00DC08EE"/>
    <w:rsid w:val="00DC2011"/>
    <w:rsid w:val="00DC4EFA"/>
    <w:rsid w:val="00DC5A07"/>
    <w:rsid w:val="00DC60AE"/>
    <w:rsid w:val="00DC64B9"/>
    <w:rsid w:val="00DD26CA"/>
    <w:rsid w:val="00DD2874"/>
    <w:rsid w:val="00DD3CBD"/>
    <w:rsid w:val="00DD5E32"/>
    <w:rsid w:val="00DD7A5F"/>
    <w:rsid w:val="00DE2A06"/>
    <w:rsid w:val="00DE4005"/>
    <w:rsid w:val="00DE4BE2"/>
    <w:rsid w:val="00DE5A22"/>
    <w:rsid w:val="00DE7E92"/>
    <w:rsid w:val="00DF03F5"/>
    <w:rsid w:val="00DF40E8"/>
    <w:rsid w:val="00DF5C04"/>
    <w:rsid w:val="00DF5E56"/>
    <w:rsid w:val="00E00516"/>
    <w:rsid w:val="00E00F75"/>
    <w:rsid w:val="00E02020"/>
    <w:rsid w:val="00E02C0F"/>
    <w:rsid w:val="00E032D8"/>
    <w:rsid w:val="00E03DE4"/>
    <w:rsid w:val="00E04BF7"/>
    <w:rsid w:val="00E11C20"/>
    <w:rsid w:val="00E12696"/>
    <w:rsid w:val="00E12C0E"/>
    <w:rsid w:val="00E1450E"/>
    <w:rsid w:val="00E2036E"/>
    <w:rsid w:val="00E20C07"/>
    <w:rsid w:val="00E20C54"/>
    <w:rsid w:val="00E220E1"/>
    <w:rsid w:val="00E23A47"/>
    <w:rsid w:val="00E24B63"/>
    <w:rsid w:val="00E30261"/>
    <w:rsid w:val="00E3038F"/>
    <w:rsid w:val="00E310B3"/>
    <w:rsid w:val="00E311D9"/>
    <w:rsid w:val="00E325A5"/>
    <w:rsid w:val="00E33B46"/>
    <w:rsid w:val="00E37E71"/>
    <w:rsid w:val="00E40DE7"/>
    <w:rsid w:val="00E41D15"/>
    <w:rsid w:val="00E42873"/>
    <w:rsid w:val="00E43402"/>
    <w:rsid w:val="00E443B5"/>
    <w:rsid w:val="00E44535"/>
    <w:rsid w:val="00E45246"/>
    <w:rsid w:val="00E45859"/>
    <w:rsid w:val="00E50781"/>
    <w:rsid w:val="00E50E24"/>
    <w:rsid w:val="00E52B95"/>
    <w:rsid w:val="00E54B1A"/>
    <w:rsid w:val="00E55B8D"/>
    <w:rsid w:val="00E55DC7"/>
    <w:rsid w:val="00E5638F"/>
    <w:rsid w:val="00E56E16"/>
    <w:rsid w:val="00E57B87"/>
    <w:rsid w:val="00E62D23"/>
    <w:rsid w:val="00E6338F"/>
    <w:rsid w:val="00E63876"/>
    <w:rsid w:val="00E660D7"/>
    <w:rsid w:val="00E66DB3"/>
    <w:rsid w:val="00E7730D"/>
    <w:rsid w:val="00E80A4B"/>
    <w:rsid w:val="00E8135D"/>
    <w:rsid w:val="00E81C66"/>
    <w:rsid w:val="00E8304C"/>
    <w:rsid w:val="00E830F0"/>
    <w:rsid w:val="00E84DA4"/>
    <w:rsid w:val="00E85301"/>
    <w:rsid w:val="00E86604"/>
    <w:rsid w:val="00E878AD"/>
    <w:rsid w:val="00E9014A"/>
    <w:rsid w:val="00E90D38"/>
    <w:rsid w:val="00E911A0"/>
    <w:rsid w:val="00E918C3"/>
    <w:rsid w:val="00E91950"/>
    <w:rsid w:val="00E92CBA"/>
    <w:rsid w:val="00E93156"/>
    <w:rsid w:val="00E940C2"/>
    <w:rsid w:val="00E94109"/>
    <w:rsid w:val="00E94A1E"/>
    <w:rsid w:val="00E96CC5"/>
    <w:rsid w:val="00E97529"/>
    <w:rsid w:val="00E9787C"/>
    <w:rsid w:val="00EA2300"/>
    <w:rsid w:val="00EA5E78"/>
    <w:rsid w:val="00EA6049"/>
    <w:rsid w:val="00EA70CB"/>
    <w:rsid w:val="00EA7DE0"/>
    <w:rsid w:val="00EB02F0"/>
    <w:rsid w:val="00EB0CE3"/>
    <w:rsid w:val="00EB10FA"/>
    <w:rsid w:val="00EB2598"/>
    <w:rsid w:val="00EB2BF3"/>
    <w:rsid w:val="00EB37DB"/>
    <w:rsid w:val="00EB68AD"/>
    <w:rsid w:val="00EC16B5"/>
    <w:rsid w:val="00EC2BB0"/>
    <w:rsid w:val="00EC2F23"/>
    <w:rsid w:val="00EC3898"/>
    <w:rsid w:val="00EC4445"/>
    <w:rsid w:val="00EC7D68"/>
    <w:rsid w:val="00ED0479"/>
    <w:rsid w:val="00ED3F2A"/>
    <w:rsid w:val="00ED4789"/>
    <w:rsid w:val="00EE1C40"/>
    <w:rsid w:val="00EE2015"/>
    <w:rsid w:val="00EE2758"/>
    <w:rsid w:val="00EE482D"/>
    <w:rsid w:val="00EE58E3"/>
    <w:rsid w:val="00EE65D2"/>
    <w:rsid w:val="00EE7966"/>
    <w:rsid w:val="00EE7FDE"/>
    <w:rsid w:val="00EF08C6"/>
    <w:rsid w:val="00EF1012"/>
    <w:rsid w:val="00EF12E5"/>
    <w:rsid w:val="00EF529C"/>
    <w:rsid w:val="00EF6C3B"/>
    <w:rsid w:val="00EF6DB7"/>
    <w:rsid w:val="00F00757"/>
    <w:rsid w:val="00F0377A"/>
    <w:rsid w:val="00F03BDD"/>
    <w:rsid w:val="00F03FDA"/>
    <w:rsid w:val="00F04680"/>
    <w:rsid w:val="00F05C9A"/>
    <w:rsid w:val="00F07530"/>
    <w:rsid w:val="00F10335"/>
    <w:rsid w:val="00F11039"/>
    <w:rsid w:val="00F12772"/>
    <w:rsid w:val="00F131A7"/>
    <w:rsid w:val="00F13218"/>
    <w:rsid w:val="00F13C12"/>
    <w:rsid w:val="00F142CC"/>
    <w:rsid w:val="00F1513F"/>
    <w:rsid w:val="00F169F0"/>
    <w:rsid w:val="00F17D05"/>
    <w:rsid w:val="00F21319"/>
    <w:rsid w:val="00F215C9"/>
    <w:rsid w:val="00F22260"/>
    <w:rsid w:val="00F22E11"/>
    <w:rsid w:val="00F2383A"/>
    <w:rsid w:val="00F26FCB"/>
    <w:rsid w:val="00F3082C"/>
    <w:rsid w:val="00F30914"/>
    <w:rsid w:val="00F30AD0"/>
    <w:rsid w:val="00F30C04"/>
    <w:rsid w:val="00F33A47"/>
    <w:rsid w:val="00F33D66"/>
    <w:rsid w:val="00F33FCA"/>
    <w:rsid w:val="00F3439E"/>
    <w:rsid w:val="00F34460"/>
    <w:rsid w:val="00F34E4C"/>
    <w:rsid w:val="00F354D4"/>
    <w:rsid w:val="00F4096C"/>
    <w:rsid w:val="00F43FFE"/>
    <w:rsid w:val="00F44DB7"/>
    <w:rsid w:val="00F454EA"/>
    <w:rsid w:val="00F46414"/>
    <w:rsid w:val="00F46B65"/>
    <w:rsid w:val="00F47EFF"/>
    <w:rsid w:val="00F51290"/>
    <w:rsid w:val="00F51B86"/>
    <w:rsid w:val="00F53149"/>
    <w:rsid w:val="00F53B21"/>
    <w:rsid w:val="00F5428E"/>
    <w:rsid w:val="00F54ED0"/>
    <w:rsid w:val="00F577A7"/>
    <w:rsid w:val="00F60D83"/>
    <w:rsid w:val="00F61566"/>
    <w:rsid w:val="00F62814"/>
    <w:rsid w:val="00F633E5"/>
    <w:rsid w:val="00F63ED5"/>
    <w:rsid w:val="00F6434A"/>
    <w:rsid w:val="00F64497"/>
    <w:rsid w:val="00F64DD6"/>
    <w:rsid w:val="00F6658F"/>
    <w:rsid w:val="00F67C1F"/>
    <w:rsid w:val="00F708CA"/>
    <w:rsid w:val="00F712AC"/>
    <w:rsid w:val="00F7328C"/>
    <w:rsid w:val="00F73A09"/>
    <w:rsid w:val="00F73BCB"/>
    <w:rsid w:val="00F751BA"/>
    <w:rsid w:val="00F77F5B"/>
    <w:rsid w:val="00F800E7"/>
    <w:rsid w:val="00F8061F"/>
    <w:rsid w:val="00F808FA"/>
    <w:rsid w:val="00F810F5"/>
    <w:rsid w:val="00F82B27"/>
    <w:rsid w:val="00F840C1"/>
    <w:rsid w:val="00F85318"/>
    <w:rsid w:val="00F86804"/>
    <w:rsid w:val="00F91449"/>
    <w:rsid w:val="00F925E2"/>
    <w:rsid w:val="00F92AEF"/>
    <w:rsid w:val="00F92C5E"/>
    <w:rsid w:val="00F94206"/>
    <w:rsid w:val="00F94ECA"/>
    <w:rsid w:val="00F94EEA"/>
    <w:rsid w:val="00F955E7"/>
    <w:rsid w:val="00F97730"/>
    <w:rsid w:val="00FA1A15"/>
    <w:rsid w:val="00FA25BF"/>
    <w:rsid w:val="00FA2896"/>
    <w:rsid w:val="00FA2B71"/>
    <w:rsid w:val="00FA2F77"/>
    <w:rsid w:val="00FA314B"/>
    <w:rsid w:val="00FA40BC"/>
    <w:rsid w:val="00FA4D57"/>
    <w:rsid w:val="00FA54C0"/>
    <w:rsid w:val="00FA6B94"/>
    <w:rsid w:val="00FA79DB"/>
    <w:rsid w:val="00FA7B96"/>
    <w:rsid w:val="00FB1160"/>
    <w:rsid w:val="00FB2015"/>
    <w:rsid w:val="00FB2321"/>
    <w:rsid w:val="00FB3F48"/>
    <w:rsid w:val="00FB40AF"/>
    <w:rsid w:val="00FB45FF"/>
    <w:rsid w:val="00FB6C49"/>
    <w:rsid w:val="00FB6E43"/>
    <w:rsid w:val="00FB775D"/>
    <w:rsid w:val="00FB79A6"/>
    <w:rsid w:val="00FC2768"/>
    <w:rsid w:val="00FC5C67"/>
    <w:rsid w:val="00FC7022"/>
    <w:rsid w:val="00FC784C"/>
    <w:rsid w:val="00FC7EE9"/>
    <w:rsid w:val="00FD4095"/>
    <w:rsid w:val="00FD4635"/>
    <w:rsid w:val="00FD5A87"/>
    <w:rsid w:val="00FE0B7A"/>
    <w:rsid w:val="00FE3B51"/>
    <w:rsid w:val="00FE3B64"/>
    <w:rsid w:val="00FE56AC"/>
    <w:rsid w:val="00FE60A9"/>
    <w:rsid w:val="00FE79CF"/>
    <w:rsid w:val="00FE7C5C"/>
    <w:rsid w:val="00FF08D4"/>
    <w:rsid w:val="00FF09E2"/>
    <w:rsid w:val="00FF13AF"/>
    <w:rsid w:val="00FF1D67"/>
    <w:rsid w:val="00FF2D8B"/>
    <w:rsid w:val="00FF3EF2"/>
    <w:rsid w:val="00FF5F39"/>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EB1"/>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3GPPText"/>
    <w:link w:val="ProposalChar"/>
    <w:qFormat/>
    <w:rsid w:val="00056960"/>
    <w:pPr>
      <w:tabs>
        <w:tab w:val="left" w:pos="1701"/>
      </w:tabs>
      <w:kinsoku w:val="0"/>
      <w:jc w:val="left"/>
    </w:pPr>
    <w:rPr>
      <w:b/>
      <w:bCs/>
      <w:sz w:val="20"/>
      <w:lang w:val="en-GB"/>
    </w:rPr>
  </w:style>
  <w:style w:type="character" w:customStyle="1" w:styleId="ProposalChar">
    <w:name w:val="Proposal Char"/>
    <w:link w:val="Proposal"/>
    <w:rsid w:val="00056960"/>
    <w:rPr>
      <w:rFonts w:ascii="Times New Roman" w:eastAsia="宋体" w:hAnsi="Times New Roman" w:cs="Times New Roman"/>
      <w:b/>
      <w:bCs/>
      <w:kern w:val="0"/>
      <w:sz w:val="20"/>
      <w:szCs w:val="20"/>
      <w:lang w:val="en-GB" w:eastAsia="en-US"/>
    </w:rPr>
  </w:style>
  <w:style w:type="paragraph" w:customStyle="1" w:styleId="Observation">
    <w:name w:val="Observation"/>
    <w:basedOn w:val="3GPPText"/>
    <w:link w:val="ObservationChar"/>
    <w:qFormat/>
    <w:rsid w:val="003D5217"/>
    <w:rPr>
      <w:b/>
      <w:sz w:val="20"/>
    </w:rPr>
  </w:style>
  <w:style w:type="character" w:customStyle="1" w:styleId="ObservationChar">
    <w:name w:val="Observation Char"/>
    <w:link w:val="Observation"/>
    <w:rsid w:val="003D5217"/>
    <w:rPr>
      <w:rFonts w:ascii="Times New Roman" w:eastAsia="宋体" w:hAnsi="Times New Roman" w:cs="Times New Roman"/>
      <w:b/>
      <w:kern w:val="0"/>
      <w:sz w:val="20"/>
      <w:szCs w:val="20"/>
      <w:lang w:eastAsia="en-US"/>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TF">
    <w:name w:val="TF"/>
    <w:aliases w:val="left"/>
    <w:basedOn w:val="a"/>
    <w:link w:val="TFChar"/>
    <w:qFormat/>
    <w:rsid w:val="00CA3265"/>
    <w:pPr>
      <w:keepLines/>
      <w:widowControl/>
      <w:spacing w:after="240"/>
      <w:jc w:val="center"/>
    </w:pPr>
    <w:rPr>
      <w:rFonts w:ascii="Arial" w:eastAsia="MS Mincho" w:hAnsi="Arial" w:cs="Times New Roman"/>
      <w:b/>
      <w:kern w:val="0"/>
      <w:sz w:val="20"/>
      <w:szCs w:val="20"/>
      <w:lang w:val="en-GB" w:eastAsia="en-US"/>
    </w:rPr>
  </w:style>
  <w:style w:type="character" w:customStyle="1" w:styleId="TFChar">
    <w:name w:val="TF Char"/>
    <w:basedOn w:val="a1"/>
    <w:link w:val="TF"/>
    <w:qFormat/>
    <w:rsid w:val="00CA3265"/>
    <w:rPr>
      <w:rFonts w:ascii="Arial" w:eastAsia="MS Mincho" w:hAnsi="Arial" w:cs="Times New Roman"/>
      <w:b/>
      <w:kern w:val="0"/>
      <w:sz w:val="20"/>
      <w:szCs w:val="20"/>
      <w:lang w:val="en-GB" w:eastAsia="en-US"/>
    </w:rPr>
  </w:style>
  <w:style w:type="paragraph" w:customStyle="1" w:styleId="EditorsNote">
    <w:name w:val="Editor's Note"/>
    <w:aliases w:val="EN"/>
    <w:basedOn w:val="a"/>
    <w:link w:val="EditorsNoteChar"/>
    <w:qFormat/>
    <w:rsid w:val="004B7439"/>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4B7439"/>
    <w:rPr>
      <w:rFonts w:ascii="Times New Roman" w:eastAsia="Times New Roman" w:hAnsi="Times New Roman" w:cs="Times New Roman"/>
      <w:color w:val="FF0000"/>
      <w:kern w:val="0"/>
      <w:sz w:val="20"/>
      <w:szCs w:val="20"/>
      <w:lang w:val="en-GB" w:eastAsia="en-GB"/>
    </w:rPr>
  </w:style>
  <w:style w:type="paragraph" w:styleId="af2">
    <w:name w:val="Revision"/>
    <w:hidden/>
    <w:uiPriority w:val="99"/>
    <w:semiHidden/>
    <w:rsid w:val="006443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EB1"/>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3GPPText"/>
    <w:link w:val="ProposalChar"/>
    <w:qFormat/>
    <w:rsid w:val="00056960"/>
    <w:pPr>
      <w:tabs>
        <w:tab w:val="left" w:pos="1701"/>
      </w:tabs>
      <w:kinsoku w:val="0"/>
      <w:jc w:val="left"/>
    </w:pPr>
    <w:rPr>
      <w:b/>
      <w:bCs/>
      <w:sz w:val="20"/>
      <w:lang w:val="en-GB"/>
    </w:rPr>
  </w:style>
  <w:style w:type="character" w:customStyle="1" w:styleId="ProposalChar">
    <w:name w:val="Proposal Char"/>
    <w:link w:val="Proposal"/>
    <w:rsid w:val="00056960"/>
    <w:rPr>
      <w:rFonts w:ascii="Times New Roman" w:eastAsia="宋体" w:hAnsi="Times New Roman" w:cs="Times New Roman"/>
      <w:b/>
      <w:bCs/>
      <w:kern w:val="0"/>
      <w:sz w:val="20"/>
      <w:szCs w:val="20"/>
      <w:lang w:val="en-GB" w:eastAsia="en-US"/>
    </w:rPr>
  </w:style>
  <w:style w:type="paragraph" w:customStyle="1" w:styleId="Observation">
    <w:name w:val="Observation"/>
    <w:basedOn w:val="3GPPText"/>
    <w:link w:val="ObservationChar"/>
    <w:qFormat/>
    <w:rsid w:val="003D5217"/>
    <w:rPr>
      <w:b/>
      <w:sz w:val="20"/>
    </w:rPr>
  </w:style>
  <w:style w:type="character" w:customStyle="1" w:styleId="ObservationChar">
    <w:name w:val="Observation Char"/>
    <w:link w:val="Observation"/>
    <w:rsid w:val="003D5217"/>
    <w:rPr>
      <w:rFonts w:ascii="Times New Roman" w:eastAsia="宋体" w:hAnsi="Times New Roman" w:cs="Times New Roman"/>
      <w:b/>
      <w:kern w:val="0"/>
      <w:sz w:val="20"/>
      <w:szCs w:val="20"/>
      <w:lang w:eastAsia="en-US"/>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TF">
    <w:name w:val="TF"/>
    <w:aliases w:val="left"/>
    <w:basedOn w:val="a"/>
    <w:link w:val="TFChar"/>
    <w:qFormat/>
    <w:rsid w:val="00CA3265"/>
    <w:pPr>
      <w:keepLines/>
      <w:widowControl/>
      <w:spacing w:after="240"/>
      <w:jc w:val="center"/>
    </w:pPr>
    <w:rPr>
      <w:rFonts w:ascii="Arial" w:eastAsia="MS Mincho" w:hAnsi="Arial" w:cs="Times New Roman"/>
      <w:b/>
      <w:kern w:val="0"/>
      <w:sz w:val="20"/>
      <w:szCs w:val="20"/>
      <w:lang w:val="en-GB" w:eastAsia="en-US"/>
    </w:rPr>
  </w:style>
  <w:style w:type="character" w:customStyle="1" w:styleId="TFChar">
    <w:name w:val="TF Char"/>
    <w:basedOn w:val="a1"/>
    <w:link w:val="TF"/>
    <w:qFormat/>
    <w:rsid w:val="00CA3265"/>
    <w:rPr>
      <w:rFonts w:ascii="Arial" w:eastAsia="MS Mincho" w:hAnsi="Arial" w:cs="Times New Roman"/>
      <w:b/>
      <w:kern w:val="0"/>
      <w:sz w:val="20"/>
      <w:szCs w:val="20"/>
      <w:lang w:val="en-GB" w:eastAsia="en-US"/>
    </w:rPr>
  </w:style>
  <w:style w:type="paragraph" w:customStyle="1" w:styleId="EditorsNote">
    <w:name w:val="Editor's Note"/>
    <w:aliases w:val="EN"/>
    <w:basedOn w:val="a"/>
    <w:link w:val="EditorsNoteChar"/>
    <w:qFormat/>
    <w:rsid w:val="004B7439"/>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4B7439"/>
    <w:rPr>
      <w:rFonts w:ascii="Times New Roman" w:eastAsia="Times New Roman" w:hAnsi="Times New Roman" w:cs="Times New Roman"/>
      <w:color w:val="FF0000"/>
      <w:kern w:val="0"/>
      <w:sz w:val="20"/>
      <w:szCs w:val="20"/>
      <w:lang w:val="en-GB" w:eastAsia="en-GB"/>
    </w:rPr>
  </w:style>
  <w:style w:type="paragraph" w:styleId="af2">
    <w:name w:val="Revision"/>
    <w:hidden/>
    <w:uiPriority w:val="99"/>
    <w:semiHidden/>
    <w:rsid w:val="0064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5.bin"/><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4.xml><?xml version="1.0" encoding="utf-8"?>
<ds:datastoreItem xmlns:ds="http://schemas.openxmlformats.org/officeDocument/2006/customXml" ds:itemID="{BA42A7F5-6B50-420E-AD98-2FAD5C84E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5717</Words>
  <Characters>32589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2023-05-12T08:13:00Z</dcterms:created>
  <dcterms:modified xsi:type="dcterms:W3CDTF">2023-05-12T08:13:00Z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